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FA" w:rsidRPr="00BD3CB6" w:rsidRDefault="005B19FA" w:rsidP="005B19FA">
      <w:pPr>
        <w:pStyle w:val="Balk11BALIK"/>
        <w:outlineLvl w:val="0"/>
        <w:rPr>
          <w:sz w:val="24"/>
          <w:szCs w:val="24"/>
        </w:rPr>
      </w:pPr>
      <w:bookmarkStart w:id="0" w:name="_Toc431612934"/>
      <w:r w:rsidRPr="00BD3CB6">
        <w:rPr>
          <w:sz w:val="24"/>
          <w:szCs w:val="24"/>
        </w:rPr>
        <w:t>FLİP  -  FLOP   DEVRELER</w:t>
      </w:r>
      <w:bookmarkEnd w:id="0"/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 xml:space="preserve">FLİP - </w:t>
      </w:r>
      <w:proofErr w:type="gramStart"/>
      <w:r w:rsidRPr="00C32FCE">
        <w:rPr>
          <w:b w:val="0"/>
          <w:bCs w:val="0"/>
          <w:sz w:val="24"/>
          <w:szCs w:val="24"/>
        </w:rPr>
        <w:t>FLOP  dev</w:t>
      </w:r>
      <w:bookmarkStart w:id="1" w:name="_GoBack"/>
      <w:bookmarkEnd w:id="1"/>
      <w:r w:rsidRPr="00C32FCE">
        <w:rPr>
          <w:b w:val="0"/>
          <w:bCs w:val="0"/>
          <w:sz w:val="24"/>
          <w:szCs w:val="24"/>
        </w:rPr>
        <w:t>releri</w:t>
      </w:r>
      <w:proofErr w:type="gramEnd"/>
      <w:r w:rsidRPr="00C32FCE">
        <w:rPr>
          <w:b w:val="0"/>
          <w:bCs w:val="0"/>
          <w:sz w:val="24"/>
          <w:szCs w:val="24"/>
        </w:rPr>
        <w:t xml:space="preserve">  </w:t>
      </w:r>
      <w:proofErr w:type="spellStart"/>
      <w:r w:rsidRPr="00C32FCE">
        <w:rPr>
          <w:b w:val="0"/>
          <w:bCs w:val="0"/>
          <w:sz w:val="24"/>
          <w:szCs w:val="24"/>
        </w:rPr>
        <w:t>kuple</w:t>
      </w:r>
      <w:proofErr w:type="spellEnd"/>
      <w:r w:rsidRPr="00C32FCE">
        <w:rPr>
          <w:b w:val="0"/>
          <w:bCs w:val="0"/>
          <w:sz w:val="24"/>
          <w:szCs w:val="24"/>
        </w:rPr>
        <w:t xml:space="preserve"> edilmiş dijital devrelerdir. Line</w:t>
      </w:r>
      <w:r w:rsidRPr="00C32FCE">
        <w:rPr>
          <w:b w:val="0"/>
          <w:bCs w:val="0"/>
          <w:sz w:val="24"/>
          <w:szCs w:val="24"/>
        </w:rPr>
        <w:t>er devrelerden (</w:t>
      </w:r>
      <w:proofErr w:type="spellStart"/>
      <w:r w:rsidRPr="00C32FCE">
        <w:rPr>
          <w:b w:val="0"/>
          <w:bCs w:val="0"/>
          <w:sz w:val="24"/>
          <w:szCs w:val="24"/>
        </w:rPr>
        <w:t>Osilatörlerden</w:t>
      </w:r>
      <w:proofErr w:type="spellEnd"/>
      <w:r w:rsidRPr="00C32FCE">
        <w:rPr>
          <w:b w:val="0"/>
          <w:bCs w:val="0"/>
          <w:sz w:val="24"/>
          <w:szCs w:val="24"/>
        </w:rPr>
        <w:t xml:space="preserve">) farkı çıkış geriliminin değişmemesidir. Yani sabit iki değer </w:t>
      </w:r>
      <w:proofErr w:type="gramStart"/>
      <w:r w:rsidRPr="00C32FCE">
        <w:rPr>
          <w:b w:val="0"/>
          <w:bCs w:val="0"/>
          <w:sz w:val="24"/>
          <w:szCs w:val="24"/>
        </w:rPr>
        <w:t>arasında  iki</w:t>
      </w:r>
      <w:proofErr w:type="gramEnd"/>
      <w:r w:rsidRPr="00C32FCE">
        <w:rPr>
          <w:b w:val="0"/>
          <w:bCs w:val="0"/>
          <w:sz w:val="24"/>
          <w:szCs w:val="24"/>
        </w:rPr>
        <w:t xml:space="preserve"> yana değişen (sıçrayan) çıkış gerilimi veren devrelerdir. Diğer bir tabirle </w:t>
      </w:r>
      <w:proofErr w:type="spellStart"/>
      <w:r w:rsidRPr="00C32FCE">
        <w:rPr>
          <w:b w:val="0"/>
          <w:bCs w:val="0"/>
          <w:sz w:val="24"/>
          <w:szCs w:val="24"/>
        </w:rPr>
        <w:t>Flip</w:t>
      </w:r>
      <w:proofErr w:type="spellEnd"/>
      <w:r w:rsidRPr="00C32FCE">
        <w:rPr>
          <w:b w:val="0"/>
          <w:bCs w:val="0"/>
          <w:sz w:val="24"/>
          <w:szCs w:val="24"/>
        </w:rPr>
        <w:t xml:space="preserve"> - </w:t>
      </w:r>
      <w:proofErr w:type="spellStart"/>
      <w:proofErr w:type="gramStart"/>
      <w:r w:rsidRPr="00C32FCE">
        <w:rPr>
          <w:b w:val="0"/>
          <w:bCs w:val="0"/>
          <w:sz w:val="24"/>
          <w:szCs w:val="24"/>
        </w:rPr>
        <w:t>Flop</w:t>
      </w:r>
      <w:proofErr w:type="spellEnd"/>
      <w:r w:rsidRPr="00C32FCE">
        <w:rPr>
          <w:b w:val="0"/>
          <w:bCs w:val="0"/>
          <w:sz w:val="24"/>
          <w:szCs w:val="24"/>
        </w:rPr>
        <w:t xml:space="preserve">  devre</w:t>
      </w:r>
      <w:proofErr w:type="gramEnd"/>
      <w:r w:rsidRPr="00C32FCE">
        <w:rPr>
          <w:b w:val="0"/>
          <w:bCs w:val="0"/>
          <w:sz w:val="24"/>
          <w:szCs w:val="24"/>
        </w:rPr>
        <w:t xml:space="preserve">  orta noktadan sola ve sağa (yukarı ve aşağı) devrilen   devrelerdir.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 xml:space="preserve">Devrilme işlemi çeşitli şekillerde olabilir. </w:t>
      </w:r>
      <w:proofErr w:type="gramStart"/>
      <w:r w:rsidRPr="00C32FCE">
        <w:rPr>
          <w:b w:val="0"/>
          <w:bCs w:val="0"/>
          <w:sz w:val="24"/>
          <w:szCs w:val="24"/>
        </w:rPr>
        <w:t>Bunlar :</w:t>
      </w:r>
      <w:proofErr w:type="gramEnd"/>
    </w:p>
    <w:p w:rsidR="005B19FA" w:rsidRPr="00C32FCE" w:rsidRDefault="005B19FA" w:rsidP="005B19FA">
      <w:pPr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 xml:space="preserve">ASTABİL,  harici bir müdahale olmadan salınım yapan devrelerdir. </w:t>
      </w:r>
      <w:proofErr w:type="spellStart"/>
      <w:r w:rsidRPr="00C32FCE">
        <w:rPr>
          <w:b w:val="0"/>
          <w:bCs w:val="0"/>
          <w:sz w:val="24"/>
          <w:szCs w:val="24"/>
        </w:rPr>
        <w:t>Multivibratör</w:t>
      </w:r>
      <w:proofErr w:type="spellEnd"/>
      <w:r w:rsidRPr="00C32FCE">
        <w:rPr>
          <w:b w:val="0"/>
          <w:bCs w:val="0"/>
          <w:sz w:val="24"/>
          <w:szCs w:val="24"/>
        </w:rPr>
        <w:t xml:space="preserve"> böyle bir </w:t>
      </w:r>
      <w:proofErr w:type="spellStart"/>
      <w:r w:rsidRPr="00C32FCE">
        <w:rPr>
          <w:b w:val="0"/>
          <w:bCs w:val="0"/>
          <w:sz w:val="24"/>
          <w:szCs w:val="24"/>
        </w:rPr>
        <w:t>astabil</w:t>
      </w:r>
      <w:proofErr w:type="spellEnd"/>
      <w:r w:rsidRPr="00C32FCE">
        <w:rPr>
          <w:b w:val="0"/>
          <w:bCs w:val="0"/>
          <w:sz w:val="24"/>
          <w:szCs w:val="24"/>
        </w:rPr>
        <w:t xml:space="preserve"> </w:t>
      </w:r>
      <w:proofErr w:type="spellStart"/>
      <w:r w:rsidRPr="00C32FCE">
        <w:rPr>
          <w:b w:val="0"/>
          <w:bCs w:val="0"/>
          <w:sz w:val="24"/>
          <w:szCs w:val="24"/>
        </w:rPr>
        <w:t>Flip-Flop</w:t>
      </w:r>
      <w:proofErr w:type="spellEnd"/>
      <w:r w:rsidRPr="00C32FCE">
        <w:rPr>
          <w:b w:val="0"/>
          <w:bCs w:val="0"/>
          <w:sz w:val="24"/>
          <w:szCs w:val="24"/>
        </w:rPr>
        <w:t xml:space="preserve"> devresidir.</w:t>
      </w:r>
    </w:p>
    <w:p w:rsidR="005B19FA" w:rsidRPr="00C32FCE" w:rsidRDefault="005B19FA" w:rsidP="005B19FA">
      <w:pPr>
        <w:numPr>
          <w:ilvl w:val="0"/>
          <w:numId w:val="3"/>
        </w:num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 xml:space="preserve">- MONOSTABİL,    belirli bir giriş geriliminde salınıma geçen devredir. Salınım zamanı belirli bir zaman içinde meydana gelir. Salınım </w:t>
      </w:r>
      <w:proofErr w:type="gramStart"/>
      <w:r w:rsidRPr="00C32FCE">
        <w:rPr>
          <w:b w:val="0"/>
          <w:bCs w:val="0"/>
          <w:sz w:val="24"/>
          <w:szCs w:val="24"/>
        </w:rPr>
        <w:t>başlar ,  belli</w:t>
      </w:r>
      <w:proofErr w:type="gramEnd"/>
      <w:r w:rsidRPr="00C32FCE">
        <w:rPr>
          <w:b w:val="0"/>
          <w:bCs w:val="0"/>
          <w:sz w:val="24"/>
          <w:szCs w:val="24"/>
        </w:rPr>
        <w:t xml:space="preserve"> bir değere ulaşır ve tekrar başlangıç noktasına gelir. Bu nedenle bu tip </w:t>
      </w:r>
      <w:proofErr w:type="spellStart"/>
      <w:r w:rsidRPr="00C32FCE">
        <w:rPr>
          <w:b w:val="0"/>
          <w:bCs w:val="0"/>
          <w:sz w:val="24"/>
          <w:szCs w:val="24"/>
        </w:rPr>
        <w:t>Flip-Flop</w:t>
      </w:r>
      <w:proofErr w:type="spellEnd"/>
      <w:r w:rsidRPr="00C32FCE">
        <w:rPr>
          <w:b w:val="0"/>
          <w:bCs w:val="0"/>
          <w:sz w:val="24"/>
          <w:szCs w:val="24"/>
        </w:rPr>
        <w:t xml:space="preserve"> devreler aynı </w:t>
      </w:r>
      <w:proofErr w:type="gramStart"/>
      <w:r w:rsidRPr="00C32FCE">
        <w:rPr>
          <w:b w:val="0"/>
          <w:bCs w:val="0"/>
          <w:sz w:val="24"/>
          <w:szCs w:val="24"/>
        </w:rPr>
        <w:t xml:space="preserve">zamanda  </w:t>
      </w:r>
      <w:proofErr w:type="spellStart"/>
      <w:r w:rsidRPr="00C32FCE">
        <w:rPr>
          <w:b w:val="0"/>
          <w:bCs w:val="0"/>
          <w:sz w:val="24"/>
          <w:szCs w:val="24"/>
        </w:rPr>
        <w:t>Monoflop</w:t>
      </w:r>
      <w:proofErr w:type="spellEnd"/>
      <w:proofErr w:type="gramEnd"/>
      <w:r w:rsidRPr="00C32FCE">
        <w:rPr>
          <w:b w:val="0"/>
          <w:bCs w:val="0"/>
          <w:sz w:val="24"/>
          <w:szCs w:val="24"/>
        </w:rPr>
        <w:t xml:space="preserve">, </w:t>
      </w:r>
      <w:proofErr w:type="spellStart"/>
      <w:r w:rsidRPr="00C32FCE">
        <w:rPr>
          <w:b w:val="0"/>
          <w:bCs w:val="0"/>
          <w:sz w:val="24"/>
          <w:szCs w:val="24"/>
        </w:rPr>
        <w:t>Univibratör</w:t>
      </w:r>
      <w:proofErr w:type="spellEnd"/>
      <w:r w:rsidRPr="00C32FCE">
        <w:rPr>
          <w:b w:val="0"/>
          <w:bCs w:val="0"/>
          <w:sz w:val="24"/>
          <w:szCs w:val="24"/>
        </w:rPr>
        <w:t>, Zaman şalteri ve  "</w:t>
      </w:r>
      <w:proofErr w:type="spellStart"/>
      <w:r w:rsidRPr="00C32FCE">
        <w:rPr>
          <w:b w:val="0"/>
          <w:bCs w:val="0"/>
          <w:sz w:val="24"/>
          <w:szCs w:val="24"/>
        </w:rPr>
        <w:t>One</w:t>
      </w:r>
      <w:proofErr w:type="spellEnd"/>
      <w:r w:rsidRPr="00C32FCE">
        <w:rPr>
          <w:b w:val="0"/>
          <w:bCs w:val="0"/>
          <w:sz w:val="24"/>
          <w:szCs w:val="24"/>
        </w:rPr>
        <w:t xml:space="preserve"> - </w:t>
      </w:r>
      <w:proofErr w:type="spellStart"/>
      <w:r w:rsidRPr="00C32FCE">
        <w:rPr>
          <w:b w:val="0"/>
          <w:bCs w:val="0"/>
          <w:sz w:val="24"/>
          <w:szCs w:val="24"/>
        </w:rPr>
        <w:t>Shot</w:t>
      </w:r>
      <w:proofErr w:type="spellEnd"/>
      <w:r w:rsidRPr="00C32FCE">
        <w:rPr>
          <w:b w:val="0"/>
          <w:bCs w:val="0"/>
          <w:sz w:val="24"/>
          <w:szCs w:val="24"/>
        </w:rPr>
        <w:t xml:space="preserve"> "  diye adlandırılırlar.</w:t>
      </w:r>
    </w:p>
    <w:p w:rsidR="005B19FA" w:rsidRPr="00C32FCE" w:rsidRDefault="005B19FA" w:rsidP="005B19FA">
      <w:pPr>
        <w:numPr>
          <w:ilvl w:val="0"/>
          <w:numId w:val="4"/>
        </w:num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 xml:space="preserve">BİSTABİL, iki belirli gerilimde salınımlıdır. Devresi iki ayrı çıkışa sahiptir. Elektriksel gerilim değerleri </w:t>
      </w:r>
      <w:proofErr w:type="gramStart"/>
      <w:r w:rsidRPr="00C32FCE">
        <w:rPr>
          <w:b w:val="0"/>
          <w:bCs w:val="0"/>
          <w:sz w:val="24"/>
          <w:szCs w:val="24"/>
        </w:rPr>
        <w:t>stabilize</w:t>
      </w:r>
      <w:proofErr w:type="gramEnd"/>
      <w:r w:rsidRPr="00C32FCE">
        <w:rPr>
          <w:b w:val="0"/>
          <w:bCs w:val="0"/>
          <w:sz w:val="24"/>
          <w:szCs w:val="24"/>
        </w:rPr>
        <w:t xml:space="preserve"> ve ters değerdedir. Çıkıştaki gerilim girişe yeni bir sinyal gelene kadar aynı kalır. </w:t>
      </w:r>
      <w:proofErr w:type="spellStart"/>
      <w:r w:rsidRPr="00C32FCE">
        <w:rPr>
          <w:b w:val="0"/>
          <w:bCs w:val="0"/>
          <w:sz w:val="24"/>
          <w:szCs w:val="24"/>
        </w:rPr>
        <w:t>Bistabilize</w:t>
      </w:r>
      <w:proofErr w:type="spellEnd"/>
      <w:r w:rsidRPr="00C32FCE">
        <w:rPr>
          <w:b w:val="0"/>
          <w:bCs w:val="0"/>
          <w:sz w:val="24"/>
          <w:szCs w:val="24"/>
        </w:rPr>
        <w:t xml:space="preserve"> devreler </w:t>
      </w:r>
      <w:proofErr w:type="spellStart"/>
      <w:r w:rsidRPr="00C32FCE">
        <w:rPr>
          <w:b w:val="0"/>
          <w:bCs w:val="0"/>
          <w:sz w:val="24"/>
          <w:szCs w:val="24"/>
        </w:rPr>
        <w:t>Flip</w:t>
      </w:r>
      <w:proofErr w:type="spellEnd"/>
      <w:r w:rsidRPr="00C32FCE">
        <w:rPr>
          <w:b w:val="0"/>
          <w:bCs w:val="0"/>
          <w:sz w:val="24"/>
          <w:szCs w:val="24"/>
        </w:rPr>
        <w:t xml:space="preserve">- </w:t>
      </w:r>
      <w:proofErr w:type="spellStart"/>
      <w:proofErr w:type="gramStart"/>
      <w:r w:rsidRPr="00C32FCE">
        <w:rPr>
          <w:b w:val="0"/>
          <w:bCs w:val="0"/>
          <w:sz w:val="24"/>
          <w:szCs w:val="24"/>
        </w:rPr>
        <w:t>Flop</w:t>
      </w:r>
      <w:proofErr w:type="spellEnd"/>
      <w:r w:rsidRPr="00C32FCE">
        <w:rPr>
          <w:b w:val="0"/>
          <w:bCs w:val="0"/>
          <w:sz w:val="24"/>
          <w:szCs w:val="24"/>
        </w:rPr>
        <w:t xml:space="preserve">  diye</w:t>
      </w:r>
      <w:proofErr w:type="gramEnd"/>
      <w:r w:rsidRPr="00C32FCE">
        <w:rPr>
          <w:b w:val="0"/>
          <w:bCs w:val="0"/>
          <w:sz w:val="24"/>
          <w:szCs w:val="24"/>
        </w:rPr>
        <w:t xml:space="preserve"> de adlandırılırlar. Bu tip devreler aynı </w:t>
      </w:r>
      <w:proofErr w:type="gramStart"/>
      <w:r w:rsidRPr="00C32FCE">
        <w:rPr>
          <w:b w:val="0"/>
          <w:bCs w:val="0"/>
          <w:sz w:val="24"/>
          <w:szCs w:val="24"/>
        </w:rPr>
        <w:t xml:space="preserve">zamanda  </w:t>
      </w:r>
      <w:proofErr w:type="spellStart"/>
      <w:r w:rsidRPr="00C32FCE">
        <w:rPr>
          <w:b w:val="0"/>
          <w:bCs w:val="0"/>
          <w:sz w:val="24"/>
          <w:szCs w:val="24"/>
        </w:rPr>
        <w:t>informasyon</w:t>
      </w:r>
      <w:proofErr w:type="spellEnd"/>
      <w:proofErr w:type="gramEnd"/>
      <w:r w:rsidRPr="00C32FCE">
        <w:rPr>
          <w:b w:val="0"/>
          <w:bCs w:val="0"/>
          <w:sz w:val="24"/>
          <w:szCs w:val="24"/>
        </w:rPr>
        <w:t xml:space="preserve"> hafıza devresi olarak da  kullanılabilirler. Zaman şalteri, Frekans </w:t>
      </w:r>
      <w:proofErr w:type="gramStart"/>
      <w:r w:rsidRPr="00C32FCE">
        <w:rPr>
          <w:b w:val="0"/>
          <w:bCs w:val="0"/>
          <w:sz w:val="24"/>
          <w:szCs w:val="24"/>
        </w:rPr>
        <w:t>sayıcı  gibi</w:t>
      </w:r>
      <w:proofErr w:type="gramEnd"/>
      <w:r w:rsidRPr="00C32FCE">
        <w:rPr>
          <w:b w:val="0"/>
          <w:bCs w:val="0"/>
          <w:sz w:val="24"/>
          <w:szCs w:val="24"/>
        </w:rPr>
        <w:t xml:space="preserve"> örnekler sayılabilir.</w:t>
      </w:r>
    </w:p>
    <w:p w:rsidR="005B19FA" w:rsidRPr="00C32FCE" w:rsidRDefault="005B19FA" w:rsidP="005B19FA">
      <w:pPr>
        <w:ind w:left="360"/>
        <w:rPr>
          <w:b w:val="0"/>
          <w:bCs w:val="0"/>
          <w:sz w:val="24"/>
          <w:szCs w:val="24"/>
        </w:rPr>
      </w:pPr>
    </w:p>
    <w:p w:rsidR="005B19FA" w:rsidRPr="00C32FCE" w:rsidRDefault="005B19FA" w:rsidP="005B19FA">
      <w:pPr>
        <w:pStyle w:val="Balk22BALIK"/>
        <w:outlineLvl w:val="1"/>
        <w:rPr>
          <w:b w:val="0"/>
          <w:bCs w:val="0"/>
          <w:sz w:val="24"/>
          <w:szCs w:val="24"/>
        </w:rPr>
      </w:pPr>
      <w:bookmarkStart w:id="2" w:name="_Toc431612935"/>
      <w:r w:rsidRPr="00C32FCE">
        <w:rPr>
          <w:b w:val="0"/>
          <w:bCs w:val="0"/>
          <w:sz w:val="24"/>
          <w:szCs w:val="24"/>
        </w:rPr>
        <w:t>Astabil Flip-Flop:</w:t>
      </w:r>
      <w:bookmarkEnd w:id="2"/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proofErr w:type="spellStart"/>
      <w:r w:rsidRPr="00C32FCE">
        <w:rPr>
          <w:b w:val="0"/>
          <w:bCs w:val="0"/>
          <w:sz w:val="24"/>
          <w:szCs w:val="24"/>
        </w:rPr>
        <w:t>Astabil</w:t>
      </w:r>
      <w:proofErr w:type="spellEnd"/>
      <w:r w:rsidRPr="00C32FCE">
        <w:rPr>
          <w:b w:val="0"/>
          <w:bCs w:val="0"/>
          <w:sz w:val="24"/>
          <w:szCs w:val="24"/>
        </w:rPr>
        <w:t xml:space="preserve"> </w:t>
      </w:r>
      <w:proofErr w:type="spellStart"/>
      <w:r w:rsidRPr="00C32FCE">
        <w:rPr>
          <w:b w:val="0"/>
          <w:bCs w:val="0"/>
          <w:sz w:val="24"/>
          <w:szCs w:val="24"/>
        </w:rPr>
        <w:t>flip-flop</w:t>
      </w:r>
      <w:proofErr w:type="spellEnd"/>
      <w:r w:rsidRPr="00C32FCE">
        <w:rPr>
          <w:b w:val="0"/>
          <w:bCs w:val="0"/>
          <w:sz w:val="24"/>
          <w:szCs w:val="24"/>
        </w:rPr>
        <w:t xml:space="preserve"> devresi yukarıda da anlatıldığı gibi </w:t>
      </w:r>
      <w:proofErr w:type="spellStart"/>
      <w:r w:rsidRPr="00C32FCE">
        <w:rPr>
          <w:b w:val="0"/>
          <w:bCs w:val="0"/>
          <w:sz w:val="24"/>
          <w:szCs w:val="24"/>
        </w:rPr>
        <w:t>Multivibratör</w:t>
      </w:r>
      <w:proofErr w:type="spellEnd"/>
      <w:r w:rsidRPr="00C32FCE">
        <w:rPr>
          <w:b w:val="0"/>
          <w:bCs w:val="0"/>
          <w:sz w:val="24"/>
          <w:szCs w:val="24"/>
        </w:rPr>
        <w:t xml:space="preserve"> olarak </w:t>
      </w:r>
      <w:proofErr w:type="gramStart"/>
      <w:r w:rsidRPr="00C32FCE">
        <w:rPr>
          <w:b w:val="0"/>
          <w:bCs w:val="0"/>
          <w:sz w:val="24"/>
          <w:szCs w:val="24"/>
        </w:rPr>
        <w:t>da  adlandırılmaktadır</w:t>
      </w:r>
      <w:proofErr w:type="gramEnd"/>
      <w:r w:rsidRPr="00C32FCE">
        <w:rPr>
          <w:b w:val="0"/>
          <w:bCs w:val="0"/>
          <w:sz w:val="24"/>
          <w:szCs w:val="24"/>
        </w:rPr>
        <w:t>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proofErr w:type="spellStart"/>
      <w:r w:rsidRPr="00C32FCE">
        <w:rPr>
          <w:b w:val="0"/>
          <w:bCs w:val="0"/>
          <w:sz w:val="24"/>
          <w:szCs w:val="24"/>
        </w:rPr>
        <w:t>Multivibratör</w:t>
      </w:r>
      <w:proofErr w:type="spellEnd"/>
      <w:r w:rsidRPr="00C32FCE">
        <w:rPr>
          <w:b w:val="0"/>
          <w:bCs w:val="0"/>
          <w:sz w:val="24"/>
          <w:szCs w:val="24"/>
        </w:rPr>
        <w:t xml:space="preserve"> iki sabit değer </w:t>
      </w:r>
      <w:proofErr w:type="gramStart"/>
      <w:r w:rsidRPr="00C32FCE">
        <w:rPr>
          <w:b w:val="0"/>
          <w:bCs w:val="0"/>
          <w:sz w:val="24"/>
          <w:szCs w:val="24"/>
        </w:rPr>
        <w:t>arasında  sıçrayan</w:t>
      </w:r>
      <w:proofErr w:type="gramEnd"/>
      <w:r w:rsidRPr="00C32FCE">
        <w:rPr>
          <w:b w:val="0"/>
          <w:bCs w:val="0"/>
          <w:sz w:val="24"/>
          <w:szCs w:val="24"/>
        </w:rPr>
        <w:t xml:space="preserve">  yani  dikdörtgen sinyal jeneratörü olan bir devredir.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proofErr w:type="spellStart"/>
      <w:r w:rsidRPr="00C32FCE">
        <w:rPr>
          <w:b w:val="0"/>
          <w:bCs w:val="0"/>
          <w:sz w:val="24"/>
          <w:szCs w:val="24"/>
        </w:rPr>
        <w:t>Transistörlerden</w:t>
      </w:r>
      <w:proofErr w:type="spellEnd"/>
      <w:r w:rsidRPr="00C32FCE">
        <w:rPr>
          <w:b w:val="0"/>
          <w:bCs w:val="0"/>
          <w:sz w:val="24"/>
          <w:szCs w:val="24"/>
        </w:rPr>
        <w:t xml:space="preserve"> yapılan </w:t>
      </w:r>
      <w:proofErr w:type="gramStart"/>
      <w:r w:rsidRPr="00C32FCE">
        <w:rPr>
          <w:b w:val="0"/>
          <w:bCs w:val="0"/>
          <w:sz w:val="24"/>
          <w:szCs w:val="24"/>
        </w:rPr>
        <w:t>bir  örnek</w:t>
      </w:r>
      <w:proofErr w:type="gramEnd"/>
      <w:r w:rsidRPr="00C32FCE">
        <w:rPr>
          <w:b w:val="0"/>
          <w:bCs w:val="0"/>
          <w:sz w:val="24"/>
          <w:szCs w:val="24"/>
        </w:rPr>
        <w:t xml:space="preserve"> temel prensip devresi: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proofErr w:type="spellStart"/>
      <w:r w:rsidRPr="00C32FCE">
        <w:rPr>
          <w:b w:val="0"/>
          <w:bCs w:val="0"/>
          <w:sz w:val="24"/>
          <w:szCs w:val="24"/>
        </w:rPr>
        <w:t>Astabil</w:t>
      </w:r>
      <w:proofErr w:type="spellEnd"/>
      <w:r w:rsidRPr="00C32FCE">
        <w:rPr>
          <w:b w:val="0"/>
          <w:bCs w:val="0"/>
          <w:sz w:val="24"/>
          <w:szCs w:val="24"/>
        </w:rPr>
        <w:t xml:space="preserve"> </w:t>
      </w:r>
      <w:proofErr w:type="spellStart"/>
      <w:r w:rsidRPr="00C32FCE">
        <w:rPr>
          <w:b w:val="0"/>
          <w:bCs w:val="0"/>
          <w:sz w:val="24"/>
          <w:szCs w:val="24"/>
        </w:rPr>
        <w:t>flip-flop</w:t>
      </w:r>
      <w:proofErr w:type="spellEnd"/>
      <w:r w:rsidRPr="00C32FCE">
        <w:rPr>
          <w:b w:val="0"/>
          <w:bCs w:val="0"/>
          <w:sz w:val="24"/>
          <w:szCs w:val="24"/>
        </w:rPr>
        <w:t xml:space="preserve"> devresi iki </w:t>
      </w:r>
      <w:proofErr w:type="spellStart"/>
      <w:r w:rsidRPr="00C32FCE">
        <w:rPr>
          <w:b w:val="0"/>
          <w:bCs w:val="0"/>
          <w:sz w:val="24"/>
          <w:szCs w:val="24"/>
        </w:rPr>
        <w:t>transistör</w:t>
      </w:r>
      <w:proofErr w:type="spellEnd"/>
      <w:r w:rsidRPr="00C32FCE">
        <w:rPr>
          <w:b w:val="0"/>
          <w:bCs w:val="0"/>
          <w:sz w:val="24"/>
          <w:szCs w:val="24"/>
        </w:rPr>
        <w:t xml:space="preserve"> </w:t>
      </w:r>
      <w:proofErr w:type="gramStart"/>
      <w:r w:rsidRPr="00C32FCE">
        <w:rPr>
          <w:b w:val="0"/>
          <w:bCs w:val="0"/>
          <w:sz w:val="24"/>
          <w:szCs w:val="24"/>
        </w:rPr>
        <w:t>devresinden  meydana</w:t>
      </w:r>
      <w:proofErr w:type="gramEnd"/>
      <w:r w:rsidRPr="00C32FCE">
        <w:rPr>
          <w:b w:val="0"/>
          <w:bCs w:val="0"/>
          <w:sz w:val="24"/>
          <w:szCs w:val="24"/>
        </w:rPr>
        <w:t xml:space="preserve"> gelen bir devredir. Bir </w:t>
      </w:r>
      <w:proofErr w:type="spellStart"/>
      <w:r w:rsidRPr="00C32FCE">
        <w:rPr>
          <w:b w:val="0"/>
          <w:bCs w:val="0"/>
          <w:sz w:val="24"/>
          <w:szCs w:val="24"/>
        </w:rPr>
        <w:t>transistör</w:t>
      </w:r>
      <w:proofErr w:type="spellEnd"/>
      <w:r w:rsidRPr="00C32FCE">
        <w:rPr>
          <w:b w:val="0"/>
          <w:bCs w:val="0"/>
          <w:sz w:val="24"/>
          <w:szCs w:val="24"/>
        </w:rPr>
        <w:t xml:space="preserve"> devresi çıkışı kondansatörle diğer </w:t>
      </w:r>
      <w:proofErr w:type="spellStart"/>
      <w:r w:rsidRPr="00C32FCE">
        <w:rPr>
          <w:b w:val="0"/>
          <w:bCs w:val="0"/>
          <w:sz w:val="24"/>
          <w:szCs w:val="24"/>
        </w:rPr>
        <w:t>transistör</w:t>
      </w:r>
      <w:proofErr w:type="spellEnd"/>
      <w:r w:rsidRPr="00C32FCE">
        <w:rPr>
          <w:b w:val="0"/>
          <w:bCs w:val="0"/>
          <w:sz w:val="24"/>
          <w:szCs w:val="24"/>
        </w:rPr>
        <w:t xml:space="preserve"> </w:t>
      </w:r>
      <w:proofErr w:type="gramStart"/>
      <w:r w:rsidRPr="00C32FCE">
        <w:rPr>
          <w:b w:val="0"/>
          <w:bCs w:val="0"/>
          <w:sz w:val="24"/>
          <w:szCs w:val="24"/>
        </w:rPr>
        <w:t>devresinin  girişine</w:t>
      </w:r>
      <w:proofErr w:type="gramEnd"/>
      <w:r w:rsidRPr="00C32FCE">
        <w:rPr>
          <w:b w:val="0"/>
          <w:bCs w:val="0"/>
          <w:sz w:val="24"/>
          <w:szCs w:val="24"/>
        </w:rPr>
        <w:t xml:space="preserve"> </w:t>
      </w:r>
      <w:proofErr w:type="spellStart"/>
      <w:r w:rsidRPr="00C32FCE">
        <w:rPr>
          <w:b w:val="0"/>
          <w:bCs w:val="0"/>
          <w:sz w:val="24"/>
          <w:szCs w:val="24"/>
        </w:rPr>
        <w:t>kuple</w:t>
      </w:r>
      <w:proofErr w:type="spellEnd"/>
      <w:r w:rsidRPr="00C32FCE">
        <w:rPr>
          <w:b w:val="0"/>
          <w:bCs w:val="0"/>
          <w:sz w:val="24"/>
          <w:szCs w:val="24"/>
        </w:rPr>
        <w:t xml:space="preserve"> edilmiştir. Bundan dolayı devrede sabit duran bir gerilim meydana gelmemekte </w:t>
      </w:r>
      <w:proofErr w:type="gramStart"/>
      <w:r w:rsidRPr="00C32FCE">
        <w:rPr>
          <w:b w:val="0"/>
          <w:bCs w:val="0"/>
          <w:sz w:val="24"/>
          <w:szCs w:val="24"/>
        </w:rPr>
        <w:t>ve  dışarıdan</w:t>
      </w:r>
      <w:proofErr w:type="gramEnd"/>
      <w:r w:rsidRPr="00C32FCE">
        <w:rPr>
          <w:b w:val="0"/>
          <w:bCs w:val="0"/>
          <w:sz w:val="24"/>
          <w:szCs w:val="24"/>
        </w:rPr>
        <w:t xml:space="preserve"> herhangi bir müdahaleye lüzum kalmaksızın  bir o  devreye bir bu devreye yıkılmaktadır (devrilmektedir). Böylece U</w:t>
      </w:r>
      <w:r w:rsidRPr="00C32FCE">
        <w:rPr>
          <w:b w:val="0"/>
          <w:bCs w:val="0"/>
          <w:position w:val="-4"/>
          <w:sz w:val="24"/>
          <w:szCs w:val="24"/>
        </w:rPr>
        <w:t>CE</w:t>
      </w:r>
      <w:r w:rsidRPr="00C32FCE">
        <w:rPr>
          <w:b w:val="0"/>
          <w:bCs w:val="0"/>
          <w:sz w:val="24"/>
          <w:szCs w:val="24"/>
        </w:rPr>
        <w:t>1 ve U</w:t>
      </w:r>
      <w:r w:rsidRPr="00C32FCE">
        <w:rPr>
          <w:b w:val="0"/>
          <w:bCs w:val="0"/>
          <w:position w:val="-4"/>
          <w:sz w:val="24"/>
          <w:szCs w:val="24"/>
        </w:rPr>
        <w:t>CE</w:t>
      </w:r>
      <w:r w:rsidRPr="00C32FCE">
        <w:rPr>
          <w:b w:val="0"/>
          <w:bCs w:val="0"/>
          <w:sz w:val="24"/>
          <w:szCs w:val="24"/>
        </w:rPr>
        <w:t>2 gerilimleri sırası ile meydana gelmektedir.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0" allowOverlap="1" wp14:anchorId="225EB864" wp14:editId="26D4A4F4">
            <wp:simplePos x="0" y="0"/>
            <wp:positionH relativeFrom="column">
              <wp:posOffset>12700</wp:posOffset>
            </wp:positionH>
            <wp:positionV relativeFrom="paragraph">
              <wp:posOffset>629285</wp:posOffset>
            </wp:positionV>
            <wp:extent cx="4846955" cy="2854325"/>
            <wp:effectExtent l="0" t="0" r="0" b="3175"/>
            <wp:wrapTopAndBottom/>
            <wp:docPr id="7" name="Resim 7" descr="E:\BMPler\s02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MPler\s029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8" b="6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FCE">
        <w:rPr>
          <w:b w:val="0"/>
          <w:bCs w:val="0"/>
          <w:sz w:val="24"/>
          <w:szCs w:val="24"/>
        </w:rPr>
        <w:t xml:space="preserve">Yanda verilen diyagramda izah edildiği </w:t>
      </w:r>
      <w:proofErr w:type="gramStart"/>
      <w:r w:rsidRPr="00C32FCE">
        <w:rPr>
          <w:b w:val="0"/>
          <w:bCs w:val="0"/>
          <w:sz w:val="24"/>
          <w:szCs w:val="24"/>
        </w:rPr>
        <w:t>gibi  çıkışlarda</w:t>
      </w:r>
      <w:proofErr w:type="gramEnd"/>
      <w:r w:rsidRPr="00C32FCE">
        <w:rPr>
          <w:b w:val="0"/>
          <w:bCs w:val="0"/>
          <w:sz w:val="24"/>
          <w:szCs w:val="24"/>
        </w:rPr>
        <w:t xml:space="preserve">  iki  sinyalin şekilleri görülmektedir.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7456" behindDoc="0" locked="0" layoutInCell="0" allowOverlap="1" wp14:anchorId="46C8E933" wp14:editId="24A72B16">
            <wp:simplePos x="0" y="0"/>
            <wp:positionH relativeFrom="column">
              <wp:posOffset>570865</wp:posOffset>
            </wp:positionH>
            <wp:positionV relativeFrom="paragraph">
              <wp:posOffset>4222115</wp:posOffset>
            </wp:positionV>
            <wp:extent cx="3949700" cy="2369820"/>
            <wp:effectExtent l="0" t="0" r="0" b="0"/>
            <wp:wrapTopAndBottom/>
            <wp:docPr id="6" name="Resim 6" descr="E:\BMPler\s03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MPler\s030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7" b="11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FCE">
        <w:rPr>
          <w:b w:val="0"/>
          <w:bCs w:val="0"/>
          <w:sz w:val="24"/>
          <w:szCs w:val="24"/>
        </w:rPr>
        <w:t>İlk çıkış noktasında üst tarafta tam köşeli olarak sinyal meydana gelmemektedir zira o anda devredeki kondansatör dolmakta (şarj olmakta) ve bu nedenle köşe kırık bir hal almaktadır. Ancak düşerken tam köşeli bir sinyal şekli oluşmaktadır.</w:t>
      </w:r>
    </w:p>
    <w:p w:rsidR="005B19FA" w:rsidRPr="00C32FCE" w:rsidRDefault="005B19FA" w:rsidP="005B19FA">
      <w:pPr>
        <w:rPr>
          <w:b w:val="0"/>
          <w:bCs w:val="0"/>
          <w:noProof/>
          <w:sz w:val="24"/>
          <w:szCs w:val="24"/>
        </w:rPr>
      </w:pP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 xml:space="preserve">Zaman ve frekansı tayin </w:t>
      </w:r>
      <w:proofErr w:type="gramStart"/>
      <w:r w:rsidRPr="00C32FCE">
        <w:rPr>
          <w:b w:val="0"/>
          <w:bCs w:val="0"/>
          <w:sz w:val="24"/>
          <w:szCs w:val="24"/>
        </w:rPr>
        <w:t>eden  devredeki</w:t>
      </w:r>
      <w:proofErr w:type="gramEnd"/>
      <w:r w:rsidRPr="00C32FCE">
        <w:rPr>
          <w:b w:val="0"/>
          <w:bCs w:val="0"/>
          <w:sz w:val="24"/>
          <w:szCs w:val="24"/>
        </w:rPr>
        <w:t xml:space="preserve"> direnç ve kondansatörden oluşan RC devresidir.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proofErr w:type="spellStart"/>
      <w:r w:rsidRPr="00C32FCE">
        <w:rPr>
          <w:b w:val="0"/>
          <w:bCs w:val="0"/>
          <w:sz w:val="24"/>
          <w:szCs w:val="24"/>
        </w:rPr>
        <w:t>Astabilize</w:t>
      </w:r>
      <w:proofErr w:type="spellEnd"/>
      <w:r w:rsidRPr="00C32FCE">
        <w:rPr>
          <w:b w:val="0"/>
          <w:bCs w:val="0"/>
          <w:sz w:val="24"/>
          <w:szCs w:val="24"/>
        </w:rPr>
        <w:t xml:space="preserve"> </w:t>
      </w:r>
      <w:proofErr w:type="spellStart"/>
      <w:r w:rsidRPr="00C32FCE">
        <w:rPr>
          <w:b w:val="0"/>
          <w:bCs w:val="0"/>
          <w:sz w:val="24"/>
          <w:szCs w:val="24"/>
        </w:rPr>
        <w:t>flip</w:t>
      </w:r>
      <w:proofErr w:type="spellEnd"/>
      <w:r w:rsidRPr="00C32FCE">
        <w:rPr>
          <w:b w:val="0"/>
          <w:bCs w:val="0"/>
          <w:sz w:val="24"/>
          <w:szCs w:val="24"/>
        </w:rPr>
        <w:t xml:space="preserve"> - </w:t>
      </w:r>
      <w:proofErr w:type="spellStart"/>
      <w:r w:rsidRPr="00C32FCE">
        <w:rPr>
          <w:b w:val="0"/>
          <w:bCs w:val="0"/>
          <w:sz w:val="24"/>
          <w:szCs w:val="24"/>
        </w:rPr>
        <w:t>flop</w:t>
      </w:r>
      <w:proofErr w:type="spellEnd"/>
      <w:r w:rsidRPr="00C32FCE">
        <w:rPr>
          <w:b w:val="0"/>
          <w:bCs w:val="0"/>
          <w:sz w:val="24"/>
          <w:szCs w:val="24"/>
        </w:rPr>
        <w:t xml:space="preserve"> devre </w:t>
      </w:r>
      <w:proofErr w:type="spellStart"/>
      <w:r w:rsidRPr="00C32FCE">
        <w:rPr>
          <w:b w:val="0"/>
          <w:bCs w:val="0"/>
          <w:sz w:val="24"/>
          <w:szCs w:val="24"/>
        </w:rPr>
        <w:t>Multivibratör</w:t>
      </w:r>
      <w:proofErr w:type="spellEnd"/>
      <w:r w:rsidRPr="00C32FCE">
        <w:rPr>
          <w:b w:val="0"/>
          <w:bCs w:val="0"/>
          <w:sz w:val="24"/>
          <w:szCs w:val="24"/>
        </w:rPr>
        <w:t xml:space="preserve"> </w:t>
      </w:r>
      <w:proofErr w:type="gramStart"/>
      <w:r w:rsidRPr="00C32FCE">
        <w:rPr>
          <w:b w:val="0"/>
          <w:bCs w:val="0"/>
          <w:sz w:val="24"/>
          <w:szCs w:val="24"/>
        </w:rPr>
        <w:t>veya  kare</w:t>
      </w:r>
      <w:proofErr w:type="gramEnd"/>
      <w:r w:rsidRPr="00C32FCE">
        <w:rPr>
          <w:b w:val="0"/>
          <w:bCs w:val="0"/>
          <w:sz w:val="24"/>
          <w:szCs w:val="24"/>
        </w:rPr>
        <w:t xml:space="preserve">  sinyal jeneratörü olarak adlandırılırlar.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>Kullanıldığı yerler Işık yanıp sönme devreleri, Ses jeneratörleri,</w:t>
      </w:r>
      <w:r w:rsidRPr="00C32FCE">
        <w:rPr>
          <w:b w:val="0"/>
          <w:bCs w:val="0"/>
          <w:sz w:val="24"/>
          <w:szCs w:val="24"/>
        </w:rPr>
        <w:t xml:space="preserve"> </w:t>
      </w:r>
      <w:r w:rsidRPr="00C32FCE">
        <w:rPr>
          <w:b w:val="0"/>
          <w:bCs w:val="0"/>
          <w:sz w:val="24"/>
          <w:szCs w:val="24"/>
        </w:rPr>
        <w:t>Zamanlayıcı devrelerdir.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0" allowOverlap="1" wp14:anchorId="3C2CB180" wp14:editId="19A2526B">
            <wp:simplePos x="0" y="0"/>
            <wp:positionH relativeFrom="column">
              <wp:posOffset>288290</wp:posOffset>
            </wp:positionH>
            <wp:positionV relativeFrom="paragraph">
              <wp:posOffset>580390</wp:posOffset>
            </wp:positionV>
            <wp:extent cx="5121275" cy="2651760"/>
            <wp:effectExtent l="0" t="0" r="3175" b="0"/>
            <wp:wrapTopAndBottom/>
            <wp:docPr id="5" name="Resim 5" descr="E:\BMPler\s03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MPler\s03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0" t="4283" b="3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FCE">
        <w:rPr>
          <w:b w:val="0"/>
          <w:bCs w:val="0"/>
          <w:sz w:val="24"/>
          <w:szCs w:val="24"/>
        </w:rPr>
        <w:t>Devre Şeması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>Montaj Şeması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 wp14:anchorId="0340A153" wp14:editId="6179A772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5093970" cy="3121025"/>
            <wp:effectExtent l="0" t="0" r="0" b="3175"/>
            <wp:wrapTopAndBottom/>
            <wp:docPr id="4" name="Resim 4" descr="E:\BMPler\panel14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MPler\panel140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8" b="16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9FA" w:rsidRPr="00C32FCE" w:rsidRDefault="005B19FA" w:rsidP="005B19FA">
      <w:pPr>
        <w:rPr>
          <w:b w:val="0"/>
          <w:bCs w:val="0"/>
          <w:sz w:val="24"/>
          <w:szCs w:val="24"/>
          <w:u w:val="single"/>
        </w:rPr>
      </w:pPr>
      <w:r w:rsidRPr="00C32FCE">
        <w:rPr>
          <w:b w:val="0"/>
          <w:bCs w:val="0"/>
          <w:sz w:val="24"/>
          <w:szCs w:val="24"/>
          <w:u w:val="single"/>
        </w:rPr>
        <w:t xml:space="preserve">Deney ve deney için gerekli malzeme </w:t>
      </w:r>
      <w:proofErr w:type="gramStart"/>
      <w:r w:rsidRPr="00C32FCE">
        <w:rPr>
          <w:b w:val="0"/>
          <w:bCs w:val="0"/>
          <w:sz w:val="24"/>
          <w:szCs w:val="24"/>
          <w:u w:val="single"/>
        </w:rPr>
        <w:t>listesi  ve</w:t>
      </w:r>
      <w:proofErr w:type="gramEnd"/>
      <w:r w:rsidRPr="00C32FCE">
        <w:rPr>
          <w:b w:val="0"/>
          <w:bCs w:val="0"/>
          <w:sz w:val="24"/>
          <w:szCs w:val="24"/>
          <w:u w:val="single"/>
        </w:rPr>
        <w:t xml:space="preserve">  ölçü aletleri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 xml:space="preserve">1)   Tüm devre </w:t>
      </w:r>
      <w:proofErr w:type="gramStart"/>
      <w:r w:rsidRPr="00C32FCE">
        <w:rPr>
          <w:b w:val="0"/>
          <w:bCs w:val="0"/>
          <w:sz w:val="24"/>
          <w:szCs w:val="24"/>
        </w:rPr>
        <w:t>elemanlarını  montaj</w:t>
      </w:r>
      <w:proofErr w:type="gramEnd"/>
      <w:r w:rsidRPr="00C32FCE">
        <w:rPr>
          <w:b w:val="0"/>
          <w:bCs w:val="0"/>
          <w:sz w:val="24"/>
          <w:szCs w:val="24"/>
        </w:rPr>
        <w:t xml:space="preserve"> şemasında gösterildiği gibi Üniversal Eğitim cihazına takınız.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>2)   Montajı tamamlanan devreyi devre şemasına göre kontrol ediniz.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 xml:space="preserve">3)   Ölçüm işlemleri sayfasındaki ölçmeleri yapınız ve boş yerlere </w:t>
      </w:r>
      <w:r w:rsidRPr="00C32FCE">
        <w:rPr>
          <w:b w:val="0"/>
          <w:bCs w:val="0"/>
          <w:sz w:val="24"/>
          <w:szCs w:val="24"/>
        </w:rPr>
        <w:lastRenderedPageBreak/>
        <w:t>elde edilen sonuçları yazınız.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14"/>
        <w:gridCol w:w="1275"/>
        <w:gridCol w:w="993"/>
      </w:tblGrid>
      <w:tr w:rsidR="005B19FA" w:rsidRPr="00C32FCE" w:rsidTr="00CA30A8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B19FA" w:rsidRPr="00C32FCE" w:rsidRDefault="005B19FA" w:rsidP="00CA30A8">
            <w:pPr>
              <w:pStyle w:val="stbilgiSTBALIK"/>
              <w:tabs>
                <w:tab w:val="clear" w:pos="1701"/>
                <w:tab w:val="clear" w:pos="3402"/>
                <w:tab w:val="clear" w:pos="4536"/>
                <w:tab w:val="clear" w:pos="5103"/>
                <w:tab w:val="clear" w:pos="6804"/>
                <w:tab w:val="clear" w:pos="8505"/>
                <w:tab w:val="clear" w:pos="9072"/>
              </w:tabs>
              <w:spacing w:line="360" w:lineRule="exact"/>
              <w:rPr>
                <w:b w:val="0"/>
                <w:bCs w:val="0"/>
                <w:noProof w:val="0"/>
                <w:spacing w:val="20"/>
                <w:sz w:val="24"/>
                <w:szCs w:val="24"/>
              </w:rPr>
            </w:pPr>
            <w:r w:rsidRPr="00C32FCE">
              <w:rPr>
                <w:b w:val="0"/>
                <w:bCs w:val="0"/>
                <w:noProof w:val="0"/>
                <w:spacing w:val="20"/>
                <w:sz w:val="24"/>
                <w:szCs w:val="24"/>
              </w:rPr>
              <w:t>2 adet direnç</w:t>
            </w:r>
          </w:p>
        </w:tc>
        <w:tc>
          <w:tcPr>
            <w:tcW w:w="3614" w:type="dxa"/>
          </w:tcPr>
          <w:p w:rsidR="005B19FA" w:rsidRPr="00C32FCE" w:rsidRDefault="005B19FA" w:rsidP="00CA30A8">
            <w:pPr>
              <w:pStyle w:val="stbilgiSTBALIK"/>
              <w:tabs>
                <w:tab w:val="clear" w:pos="1701"/>
                <w:tab w:val="clear" w:pos="3402"/>
                <w:tab w:val="clear" w:pos="4536"/>
                <w:tab w:val="clear" w:pos="5103"/>
                <w:tab w:val="clear" w:pos="6804"/>
                <w:tab w:val="clear" w:pos="8505"/>
                <w:tab w:val="clear" w:pos="9072"/>
              </w:tabs>
              <w:spacing w:line="360" w:lineRule="exact"/>
              <w:rPr>
                <w:b w:val="0"/>
                <w:bCs w:val="0"/>
                <w:noProof w:val="0"/>
                <w:spacing w:val="20"/>
                <w:sz w:val="24"/>
                <w:szCs w:val="24"/>
              </w:rPr>
            </w:pPr>
            <w:proofErr w:type="gramStart"/>
            <w:r w:rsidRPr="00C32FCE">
              <w:rPr>
                <w:b w:val="0"/>
                <w:bCs w:val="0"/>
                <w:noProof w:val="0"/>
                <w:spacing w:val="20"/>
                <w:sz w:val="24"/>
                <w:szCs w:val="24"/>
              </w:rPr>
              <w:t>R1 ,R2</w:t>
            </w:r>
            <w:proofErr w:type="gramEnd"/>
          </w:p>
        </w:tc>
        <w:tc>
          <w:tcPr>
            <w:tcW w:w="1275" w:type="dxa"/>
          </w:tcPr>
          <w:p w:rsidR="005B19FA" w:rsidRPr="00C32FCE" w:rsidRDefault="005B19FA" w:rsidP="00CA30A8">
            <w:pPr>
              <w:pStyle w:val="stbilgiSTBALIK"/>
              <w:tabs>
                <w:tab w:val="clear" w:pos="1701"/>
                <w:tab w:val="clear" w:pos="3402"/>
                <w:tab w:val="clear" w:pos="4536"/>
                <w:tab w:val="clear" w:pos="5103"/>
                <w:tab w:val="clear" w:pos="6804"/>
                <w:tab w:val="clear" w:pos="8505"/>
                <w:tab w:val="clear" w:pos="9072"/>
              </w:tabs>
              <w:spacing w:line="360" w:lineRule="exact"/>
              <w:rPr>
                <w:b w:val="0"/>
                <w:bCs w:val="0"/>
                <w:noProof w:val="0"/>
                <w:spacing w:val="20"/>
                <w:sz w:val="24"/>
                <w:szCs w:val="24"/>
              </w:rPr>
            </w:pPr>
            <w:r w:rsidRPr="00C32FCE">
              <w:rPr>
                <w:b w:val="0"/>
                <w:bCs w:val="0"/>
                <w:noProof w:val="0"/>
                <w:spacing w:val="20"/>
                <w:sz w:val="24"/>
                <w:szCs w:val="24"/>
              </w:rPr>
              <w:t>1K</w:t>
            </w:r>
          </w:p>
        </w:tc>
        <w:tc>
          <w:tcPr>
            <w:tcW w:w="993" w:type="dxa"/>
          </w:tcPr>
          <w:p w:rsidR="005B19FA" w:rsidRPr="00C32FCE" w:rsidRDefault="005B19FA" w:rsidP="00CA30A8">
            <w:pPr>
              <w:pStyle w:val="stbilgiSTBALIK"/>
              <w:tabs>
                <w:tab w:val="clear" w:pos="1701"/>
                <w:tab w:val="clear" w:pos="3402"/>
                <w:tab w:val="clear" w:pos="4536"/>
                <w:tab w:val="clear" w:pos="5103"/>
                <w:tab w:val="clear" w:pos="6804"/>
                <w:tab w:val="clear" w:pos="8505"/>
                <w:tab w:val="clear" w:pos="9072"/>
              </w:tabs>
              <w:spacing w:line="360" w:lineRule="exact"/>
              <w:rPr>
                <w:b w:val="0"/>
                <w:bCs w:val="0"/>
                <w:noProof w:val="0"/>
                <w:spacing w:val="20"/>
                <w:sz w:val="24"/>
                <w:szCs w:val="24"/>
              </w:rPr>
            </w:pPr>
            <w:r w:rsidRPr="00C32FCE">
              <w:rPr>
                <w:b w:val="0"/>
                <w:bCs w:val="0"/>
                <w:noProof w:val="0"/>
                <w:spacing w:val="20"/>
                <w:sz w:val="24"/>
                <w:szCs w:val="24"/>
              </w:rPr>
              <w:t>2W</w:t>
            </w:r>
          </w:p>
        </w:tc>
      </w:tr>
      <w:tr w:rsidR="005B19FA" w:rsidRPr="00C32FCE" w:rsidTr="00CA30A8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1 adet direnç</w:t>
            </w:r>
          </w:p>
        </w:tc>
        <w:tc>
          <w:tcPr>
            <w:tcW w:w="3614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R3</w:t>
            </w:r>
          </w:p>
        </w:tc>
        <w:tc>
          <w:tcPr>
            <w:tcW w:w="1275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33K</w:t>
            </w:r>
          </w:p>
        </w:tc>
        <w:tc>
          <w:tcPr>
            <w:tcW w:w="993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2W</w:t>
            </w:r>
          </w:p>
        </w:tc>
      </w:tr>
      <w:tr w:rsidR="005B19FA" w:rsidRPr="00C32FCE" w:rsidTr="00CA30A8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B19FA" w:rsidRPr="00C32FCE" w:rsidRDefault="005B19FA" w:rsidP="00CA30A8">
            <w:pPr>
              <w:pStyle w:val="stbilgiSTBALIK"/>
              <w:tabs>
                <w:tab w:val="clear" w:pos="1701"/>
                <w:tab w:val="clear" w:pos="3402"/>
                <w:tab w:val="clear" w:pos="4536"/>
                <w:tab w:val="clear" w:pos="5103"/>
                <w:tab w:val="clear" w:pos="6804"/>
                <w:tab w:val="clear" w:pos="8505"/>
                <w:tab w:val="clear" w:pos="9072"/>
              </w:tabs>
              <w:spacing w:line="360" w:lineRule="exact"/>
              <w:rPr>
                <w:b w:val="0"/>
                <w:bCs w:val="0"/>
                <w:noProof w:val="0"/>
                <w:spacing w:val="20"/>
                <w:sz w:val="24"/>
                <w:szCs w:val="24"/>
              </w:rPr>
            </w:pPr>
            <w:r w:rsidRPr="00C32FCE">
              <w:rPr>
                <w:b w:val="0"/>
                <w:bCs w:val="0"/>
                <w:noProof w:val="0"/>
                <w:spacing w:val="20"/>
                <w:sz w:val="24"/>
                <w:szCs w:val="24"/>
              </w:rPr>
              <w:t>1 adet direnç</w:t>
            </w:r>
          </w:p>
        </w:tc>
        <w:tc>
          <w:tcPr>
            <w:tcW w:w="3614" w:type="dxa"/>
          </w:tcPr>
          <w:p w:rsidR="005B19FA" w:rsidRPr="00C32FCE" w:rsidRDefault="005B19FA" w:rsidP="00CA30A8">
            <w:pPr>
              <w:pStyle w:val="stbilgiSTBALIK"/>
              <w:tabs>
                <w:tab w:val="clear" w:pos="1701"/>
                <w:tab w:val="clear" w:pos="3402"/>
                <w:tab w:val="clear" w:pos="4536"/>
                <w:tab w:val="clear" w:pos="5103"/>
                <w:tab w:val="clear" w:pos="6804"/>
                <w:tab w:val="clear" w:pos="8505"/>
                <w:tab w:val="clear" w:pos="9072"/>
              </w:tabs>
              <w:spacing w:line="360" w:lineRule="exact"/>
              <w:rPr>
                <w:b w:val="0"/>
                <w:bCs w:val="0"/>
                <w:noProof w:val="0"/>
                <w:spacing w:val="20"/>
                <w:sz w:val="24"/>
                <w:szCs w:val="24"/>
              </w:rPr>
            </w:pPr>
            <w:r w:rsidRPr="00C32FCE">
              <w:rPr>
                <w:b w:val="0"/>
                <w:bCs w:val="0"/>
                <w:noProof w:val="0"/>
                <w:spacing w:val="20"/>
                <w:sz w:val="24"/>
                <w:szCs w:val="24"/>
              </w:rPr>
              <w:t>R4</w:t>
            </w:r>
          </w:p>
        </w:tc>
        <w:tc>
          <w:tcPr>
            <w:tcW w:w="1275" w:type="dxa"/>
          </w:tcPr>
          <w:p w:rsidR="005B19FA" w:rsidRPr="00C32FCE" w:rsidRDefault="005B19FA" w:rsidP="00CA30A8">
            <w:pPr>
              <w:pStyle w:val="stbilgiSTBALIK"/>
              <w:tabs>
                <w:tab w:val="clear" w:pos="1701"/>
                <w:tab w:val="clear" w:pos="3402"/>
                <w:tab w:val="clear" w:pos="4536"/>
                <w:tab w:val="clear" w:pos="5103"/>
                <w:tab w:val="clear" w:pos="6804"/>
                <w:tab w:val="clear" w:pos="8505"/>
                <w:tab w:val="clear" w:pos="9072"/>
              </w:tabs>
              <w:spacing w:line="360" w:lineRule="exact"/>
              <w:rPr>
                <w:b w:val="0"/>
                <w:bCs w:val="0"/>
                <w:noProof w:val="0"/>
                <w:spacing w:val="20"/>
                <w:sz w:val="24"/>
                <w:szCs w:val="24"/>
              </w:rPr>
            </w:pPr>
            <w:r w:rsidRPr="00C32FCE">
              <w:rPr>
                <w:b w:val="0"/>
                <w:bCs w:val="0"/>
                <w:noProof w:val="0"/>
                <w:spacing w:val="20"/>
                <w:sz w:val="24"/>
                <w:szCs w:val="24"/>
              </w:rPr>
              <w:t>47K</w:t>
            </w:r>
          </w:p>
        </w:tc>
        <w:tc>
          <w:tcPr>
            <w:tcW w:w="993" w:type="dxa"/>
          </w:tcPr>
          <w:p w:rsidR="005B19FA" w:rsidRPr="00C32FCE" w:rsidRDefault="005B19FA" w:rsidP="00CA30A8">
            <w:pPr>
              <w:pStyle w:val="stbilgiSTBALIK"/>
              <w:tabs>
                <w:tab w:val="clear" w:pos="1701"/>
                <w:tab w:val="clear" w:pos="3402"/>
                <w:tab w:val="clear" w:pos="4536"/>
                <w:tab w:val="clear" w:pos="5103"/>
                <w:tab w:val="clear" w:pos="6804"/>
                <w:tab w:val="clear" w:pos="8505"/>
                <w:tab w:val="clear" w:pos="9072"/>
              </w:tabs>
              <w:spacing w:line="360" w:lineRule="exact"/>
              <w:rPr>
                <w:b w:val="0"/>
                <w:bCs w:val="0"/>
                <w:noProof w:val="0"/>
                <w:spacing w:val="20"/>
                <w:sz w:val="24"/>
                <w:szCs w:val="24"/>
              </w:rPr>
            </w:pPr>
            <w:r w:rsidRPr="00C32FCE">
              <w:rPr>
                <w:b w:val="0"/>
                <w:bCs w:val="0"/>
                <w:noProof w:val="0"/>
                <w:spacing w:val="20"/>
                <w:sz w:val="24"/>
                <w:szCs w:val="24"/>
              </w:rPr>
              <w:t>2W</w:t>
            </w:r>
          </w:p>
        </w:tc>
      </w:tr>
      <w:tr w:rsidR="005B19FA" w:rsidRPr="00C32FCE" w:rsidTr="00CA30A8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1 adet direnç</w:t>
            </w:r>
          </w:p>
        </w:tc>
        <w:tc>
          <w:tcPr>
            <w:tcW w:w="3614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R5</w:t>
            </w:r>
          </w:p>
        </w:tc>
        <w:tc>
          <w:tcPr>
            <w:tcW w:w="1275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100K</w:t>
            </w:r>
          </w:p>
        </w:tc>
        <w:tc>
          <w:tcPr>
            <w:tcW w:w="993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2W</w:t>
            </w:r>
          </w:p>
        </w:tc>
      </w:tr>
      <w:tr w:rsidR="005B19FA" w:rsidRPr="00C32FCE" w:rsidTr="00CA30A8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1 adet direnç</w:t>
            </w:r>
          </w:p>
        </w:tc>
        <w:tc>
          <w:tcPr>
            <w:tcW w:w="3614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R6</w:t>
            </w:r>
          </w:p>
        </w:tc>
        <w:tc>
          <w:tcPr>
            <w:tcW w:w="1275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2,2K</w:t>
            </w:r>
          </w:p>
        </w:tc>
        <w:tc>
          <w:tcPr>
            <w:tcW w:w="993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2W</w:t>
            </w:r>
          </w:p>
        </w:tc>
      </w:tr>
      <w:tr w:rsidR="005B19FA" w:rsidRPr="00C32FCE" w:rsidTr="00CA30A8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1 adet kondansatör</w:t>
            </w:r>
          </w:p>
        </w:tc>
        <w:tc>
          <w:tcPr>
            <w:tcW w:w="3614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C1</w:t>
            </w:r>
          </w:p>
        </w:tc>
        <w:tc>
          <w:tcPr>
            <w:tcW w:w="1275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0,47mf.</w:t>
            </w:r>
          </w:p>
        </w:tc>
        <w:tc>
          <w:tcPr>
            <w:tcW w:w="993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63V</w:t>
            </w:r>
          </w:p>
        </w:tc>
      </w:tr>
      <w:tr w:rsidR="005B19FA" w:rsidRPr="00C32FCE" w:rsidTr="00CA30A8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1 adet kondansatör</w:t>
            </w:r>
          </w:p>
        </w:tc>
        <w:tc>
          <w:tcPr>
            <w:tcW w:w="3614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C2</w:t>
            </w:r>
          </w:p>
        </w:tc>
        <w:tc>
          <w:tcPr>
            <w:tcW w:w="1275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1mf.</w:t>
            </w:r>
          </w:p>
        </w:tc>
        <w:tc>
          <w:tcPr>
            <w:tcW w:w="993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63V</w:t>
            </w:r>
          </w:p>
        </w:tc>
      </w:tr>
      <w:tr w:rsidR="005B19FA" w:rsidRPr="00C32FCE" w:rsidTr="00CA30A8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 xml:space="preserve">2 adet </w:t>
            </w:r>
            <w:proofErr w:type="spellStart"/>
            <w:r w:rsidRPr="00C32FCE">
              <w:rPr>
                <w:b w:val="0"/>
                <w:bCs w:val="0"/>
                <w:sz w:val="24"/>
                <w:szCs w:val="24"/>
              </w:rPr>
              <w:t>transistör</w:t>
            </w:r>
            <w:proofErr w:type="spellEnd"/>
          </w:p>
        </w:tc>
        <w:tc>
          <w:tcPr>
            <w:tcW w:w="3614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V1, V2</w:t>
            </w:r>
          </w:p>
        </w:tc>
        <w:tc>
          <w:tcPr>
            <w:tcW w:w="1275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BC237</w:t>
            </w:r>
          </w:p>
        </w:tc>
        <w:tc>
          <w:tcPr>
            <w:tcW w:w="993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B19FA" w:rsidRPr="00C32FCE" w:rsidTr="00CA30A8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 xml:space="preserve">1 adet </w:t>
            </w:r>
            <w:proofErr w:type="spellStart"/>
            <w:r w:rsidRPr="00C32FCE">
              <w:rPr>
                <w:b w:val="0"/>
                <w:bCs w:val="0"/>
                <w:sz w:val="24"/>
                <w:szCs w:val="24"/>
              </w:rPr>
              <w:t>transistör</w:t>
            </w:r>
            <w:proofErr w:type="spellEnd"/>
          </w:p>
        </w:tc>
        <w:tc>
          <w:tcPr>
            <w:tcW w:w="3614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V3</w:t>
            </w:r>
          </w:p>
        </w:tc>
        <w:tc>
          <w:tcPr>
            <w:tcW w:w="1275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BC141</w:t>
            </w:r>
          </w:p>
        </w:tc>
        <w:tc>
          <w:tcPr>
            <w:tcW w:w="993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B19FA" w:rsidRPr="00C32FCE" w:rsidTr="00CA30A8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2 adet diyot</w:t>
            </w:r>
          </w:p>
        </w:tc>
        <w:tc>
          <w:tcPr>
            <w:tcW w:w="3614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V4, V5</w:t>
            </w:r>
          </w:p>
        </w:tc>
        <w:tc>
          <w:tcPr>
            <w:tcW w:w="1275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1N4004</w:t>
            </w:r>
          </w:p>
        </w:tc>
        <w:tc>
          <w:tcPr>
            <w:tcW w:w="993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B19FA" w:rsidRPr="00C32FCE" w:rsidTr="00CA30A8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1 adet LED</w:t>
            </w:r>
          </w:p>
        </w:tc>
        <w:tc>
          <w:tcPr>
            <w:tcW w:w="3614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B1</w:t>
            </w:r>
          </w:p>
        </w:tc>
        <w:tc>
          <w:tcPr>
            <w:tcW w:w="1275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B19FA" w:rsidRPr="00C32FCE" w:rsidTr="00CA30A8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 xml:space="preserve">1 adet </w:t>
            </w:r>
          </w:p>
        </w:tc>
        <w:tc>
          <w:tcPr>
            <w:tcW w:w="3614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Üniversal Eğitim Cihazı</w:t>
            </w:r>
          </w:p>
        </w:tc>
        <w:tc>
          <w:tcPr>
            <w:tcW w:w="1275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B19FA" w:rsidRPr="00C32FCE" w:rsidTr="00CA30A8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1 adet</w:t>
            </w:r>
          </w:p>
        </w:tc>
        <w:tc>
          <w:tcPr>
            <w:tcW w:w="3614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 xml:space="preserve">2 </w:t>
            </w:r>
            <w:proofErr w:type="gramStart"/>
            <w:r w:rsidRPr="00C32FCE">
              <w:rPr>
                <w:b w:val="0"/>
                <w:bCs w:val="0"/>
                <w:sz w:val="24"/>
                <w:szCs w:val="24"/>
              </w:rPr>
              <w:t>kanal  20</w:t>
            </w:r>
            <w:proofErr w:type="gramEnd"/>
            <w:r w:rsidRPr="00C32FCE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32FCE">
              <w:rPr>
                <w:b w:val="0"/>
                <w:bCs w:val="0"/>
                <w:sz w:val="24"/>
                <w:szCs w:val="24"/>
              </w:rPr>
              <w:t>Mhz</w:t>
            </w:r>
            <w:proofErr w:type="spellEnd"/>
            <w:r w:rsidRPr="00C32FCE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C32FCE">
              <w:rPr>
                <w:b w:val="0"/>
                <w:bCs w:val="0"/>
                <w:sz w:val="24"/>
                <w:szCs w:val="24"/>
              </w:rPr>
              <w:t>Osilaskop</w:t>
            </w:r>
            <w:proofErr w:type="spellEnd"/>
          </w:p>
        </w:tc>
        <w:tc>
          <w:tcPr>
            <w:tcW w:w="1275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B19FA" w:rsidRPr="00C32FCE" w:rsidTr="00CA30A8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1 adet</w:t>
            </w:r>
          </w:p>
        </w:tc>
        <w:tc>
          <w:tcPr>
            <w:tcW w:w="3614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  <w:r w:rsidRPr="00C32FCE">
              <w:rPr>
                <w:b w:val="0"/>
                <w:bCs w:val="0"/>
                <w:sz w:val="24"/>
                <w:szCs w:val="24"/>
              </w:rPr>
              <w:t>AVO metre</w:t>
            </w:r>
          </w:p>
        </w:tc>
        <w:tc>
          <w:tcPr>
            <w:tcW w:w="1275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5B19FA" w:rsidRPr="00C32FCE" w:rsidRDefault="005B19FA" w:rsidP="00CA30A8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5B19FA" w:rsidRPr="00C32FCE" w:rsidRDefault="005B19FA" w:rsidP="005B19FA">
      <w:pPr>
        <w:rPr>
          <w:b w:val="0"/>
          <w:bCs w:val="0"/>
          <w:sz w:val="24"/>
          <w:szCs w:val="24"/>
        </w:rPr>
      </w:pPr>
    </w:p>
    <w:p w:rsidR="005B19FA" w:rsidRPr="00C32FCE" w:rsidRDefault="005B19FA" w:rsidP="005B19FA">
      <w:pPr>
        <w:rPr>
          <w:b w:val="0"/>
          <w:bCs w:val="0"/>
          <w:sz w:val="24"/>
          <w:szCs w:val="24"/>
          <w:u w:val="single"/>
        </w:rPr>
      </w:pPr>
      <w:r w:rsidRPr="00C32FCE">
        <w:rPr>
          <w:b w:val="0"/>
          <w:bCs w:val="0"/>
          <w:sz w:val="24"/>
          <w:szCs w:val="24"/>
          <w:u w:val="single"/>
        </w:rPr>
        <w:t>Devrenin Çalışması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 xml:space="preserve">Devre, birbirine ters </w:t>
      </w:r>
      <w:proofErr w:type="gramStart"/>
      <w:r w:rsidRPr="00C32FCE">
        <w:rPr>
          <w:b w:val="0"/>
          <w:bCs w:val="0"/>
          <w:sz w:val="24"/>
          <w:szCs w:val="24"/>
        </w:rPr>
        <w:t>olarak , kondansatörlerle</w:t>
      </w:r>
      <w:proofErr w:type="gramEnd"/>
      <w:r w:rsidRPr="00C32FCE">
        <w:rPr>
          <w:b w:val="0"/>
          <w:bCs w:val="0"/>
          <w:sz w:val="24"/>
          <w:szCs w:val="24"/>
        </w:rPr>
        <w:t xml:space="preserve"> </w:t>
      </w:r>
      <w:proofErr w:type="spellStart"/>
      <w:r w:rsidRPr="00C32FCE">
        <w:rPr>
          <w:b w:val="0"/>
          <w:bCs w:val="0"/>
          <w:sz w:val="24"/>
          <w:szCs w:val="24"/>
        </w:rPr>
        <w:t>kuple</w:t>
      </w:r>
      <w:proofErr w:type="spellEnd"/>
      <w:r w:rsidRPr="00C32FCE">
        <w:rPr>
          <w:b w:val="0"/>
          <w:bCs w:val="0"/>
          <w:sz w:val="24"/>
          <w:szCs w:val="24"/>
        </w:rPr>
        <w:t xml:space="preserve"> edilmiş iki </w:t>
      </w:r>
      <w:r w:rsidRPr="00C32FCE">
        <w:rPr>
          <w:b w:val="0"/>
          <w:bCs w:val="0"/>
          <w:sz w:val="24"/>
          <w:szCs w:val="24"/>
        </w:rPr>
        <w:t xml:space="preserve">şalter </w:t>
      </w:r>
      <w:proofErr w:type="spellStart"/>
      <w:r w:rsidRPr="00C32FCE">
        <w:rPr>
          <w:b w:val="0"/>
          <w:bCs w:val="0"/>
          <w:sz w:val="24"/>
          <w:szCs w:val="24"/>
        </w:rPr>
        <w:t>transistörden</w:t>
      </w:r>
      <w:proofErr w:type="spellEnd"/>
      <w:r w:rsidRPr="00C32FCE">
        <w:rPr>
          <w:b w:val="0"/>
          <w:bCs w:val="0"/>
          <w:sz w:val="24"/>
          <w:szCs w:val="24"/>
        </w:rPr>
        <w:t xml:space="preserve"> ibarettir.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 wp14:anchorId="1319A666" wp14:editId="5A114356">
            <wp:simplePos x="0" y="0"/>
            <wp:positionH relativeFrom="column">
              <wp:posOffset>12700</wp:posOffset>
            </wp:positionH>
            <wp:positionV relativeFrom="paragraph">
              <wp:posOffset>702310</wp:posOffset>
            </wp:positionV>
            <wp:extent cx="4143375" cy="2547620"/>
            <wp:effectExtent l="0" t="0" r="9525" b="5080"/>
            <wp:wrapTopAndBottom/>
            <wp:docPr id="3" name="Resim 3" descr="E:\BMPler\s0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BMPler\s033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3" r="2840" b="9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32FCE">
        <w:rPr>
          <w:b w:val="0"/>
          <w:bCs w:val="0"/>
          <w:sz w:val="24"/>
          <w:szCs w:val="24"/>
        </w:rPr>
        <w:t>Transistör</w:t>
      </w:r>
      <w:proofErr w:type="spellEnd"/>
      <w:r w:rsidRPr="00C32FCE">
        <w:rPr>
          <w:b w:val="0"/>
          <w:bCs w:val="0"/>
          <w:sz w:val="24"/>
          <w:szCs w:val="24"/>
        </w:rPr>
        <w:t xml:space="preserve"> </w:t>
      </w:r>
      <w:proofErr w:type="gramStart"/>
      <w:r w:rsidRPr="00C32FCE">
        <w:rPr>
          <w:b w:val="0"/>
          <w:bCs w:val="0"/>
          <w:sz w:val="24"/>
          <w:szCs w:val="24"/>
        </w:rPr>
        <w:t>V1  kapalı</w:t>
      </w:r>
      <w:proofErr w:type="gramEnd"/>
      <w:r w:rsidRPr="00C32FCE">
        <w:rPr>
          <w:b w:val="0"/>
          <w:bCs w:val="0"/>
          <w:sz w:val="24"/>
          <w:szCs w:val="24"/>
        </w:rPr>
        <w:t xml:space="preserve"> iken V2 </w:t>
      </w:r>
      <w:proofErr w:type="spellStart"/>
      <w:r w:rsidRPr="00C32FCE">
        <w:rPr>
          <w:b w:val="0"/>
          <w:bCs w:val="0"/>
          <w:sz w:val="24"/>
          <w:szCs w:val="24"/>
        </w:rPr>
        <w:t>transistörü</w:t>
      </w:r>
      <w:proofErr w:type="spellEnd"/>
      <w:r w:rsidRPr="00C32FCE">
        <w:rPr>
          <w:b w:val="0"/>
          <w:bCs w:val="0"/>
          <w:sz w:val="24"/>
          <w:szCs w:val="24"/>
        </w:rPr>
        <w:t xml:space="preserve"> iletken  olduğu anda ki  zamanı   0  (sıfır) kabul edelim. Zaman t  ile  ifade  olursa    t  =  0  </w:t>
      </w:r>
      <w:proofErr w:type="spellStart"/>
      <w:proofErr w:type="gramStart"/>
      <w:r w:rsidRPr="00C32FCE">
        <w:rPr>
          <w:b w:val="0"/>
          <w:bCs w:val="0"/>
          <w:sz w:val="24"/>
          <w:szCs w:val="24"/>
        </w:rPr>
        <w:t>dır</w:t>
      </w:r>
      <w:proofErr w:type="spellEnd"/>
      <w:proofErr w:type="gramEnd"/>
      <w:r w:rsidRPr="00C32FCE">
        <w:rPr>
          <w:b w:val="0"/>
          <w:bCs w:val="0"/>
          <w:sz w:val="24"/>
          <w:szCs w:val="24"/>
        </w:rPr>
        <w:t>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>Bu  esnada C2 kondansatörü   R4  direnci üzerinden  t1 = 0,</w:t>
      </w:r>
      <w:proofErr w:type="gramStart"/>
      <w:r w:rsidRPr="00C32FCE">
        <w:rPr>
          <w:b w:val="0"/>
          <w:bCs w:val="0"/>
          <w:sz w:val="24"/>
          <w:szCs w:val="24"/>
        </w:rPr>
        <w:t>7  .</w:t>
      </w:r>
      <w:proofErr w:type="gramEnd"/>
      <w:r w:rsidRPr="00C32FCE">
        <w:rPr>
          <w:b w:val="0"/>
          <w:bCs w:val="0"/>
          <w:sz w:val="24"/>
          <w:szCs w:val="24"/>
        </w:rPr>
        <w:t xml:space="preserve"> </w:t>
      </w:r>
      <w:proofErr w:type="gramStart"/>
      <w:r w:rsidRPr="00C32FCE">
        <w:rPr>
          <w:b w:val="0"/>
          <w:bCs w:val="0"/>
          <w:sz w:val="24"/>
          <w:szCs w:val="24"/>
        </w:rPr>
        <w:t>C2 .</w:t>
      </w:r>
      <w:proofErr w:type="gramEnd"/>
      <w:r w:rsidRPr="00C32FCE">
        <w:rPr>
          <w:b w:val="0"/>
          <w:bCs w:val="0"/>
          <w:sz w:val="24"/>
          <w:szCs w:val="24"/>
        </w:rPr>
        <w:t xml:space="preserve"> </w:t>
      </w:r>
      <w:proofErr w:type="gramStart"/>
      <w:r w:rsidRPr="00C32FCE">
        <w:rPr>
          <w:b w:val="0"/>
          <w:bCs w:val="0"/>
          <w:sz w:val="24"/>
          <w:szCs w:val="24"/>
        </w:rPr>
        <w:t>R4  zamanında</w:t>
      </w:r>
      <w:proofErr w:type="gramEnd"/>
      <w:r w:rsidRPr="00C32FCE">
        <w:rPr>
          <w:b w:val="0"/>
          <w:bCs w:val="0"/>
          <w:sz w:val="24"/>
          <w:szCs w:val="24"/>
        </w:rPr>
        <w:t xml:space="preserve"> dolacaktır. 3 </w:t>
      </w:r>
      <w:proofErr w:type="spellStart"/>
      <w:r w:rsidRPr="00C32FCE">
        <w:rPr>
          <w:b w:val="0"/>
          <w:bCs w:val="0"/>
          <w:sz w:val="24"/>
          <w:szCs w:val="24"/>
        </w:rPr>
        <w:t>nolu</w:t>
      </w:r>
      <w:proofErr w:type="spellEnd"/>
      <w:r w:rsidRPr="00C32FCE">
        <w:rPr>
          <w:b w:val="0"/>
          <w:bCs w:val="0"/>
          <w:sz w:val="24"/>
          <w:szCs w:val="24"/>
        </w:rPr>
        <w:t xml:space="preserve"> noktada beliren gerilim yeterli büyüklüğe ulaştığında (takriben 0,6 V.)  V1 </w:t>
      </w:r>
      <w:proofErr w:type="spellStart"/>
      <w:r w:rsidRPr="00C32FCE">
        <w:rPr>
          <w:b w:val="0"/>
          <w:bCs w:val="0"/>
          <w:sz w:val="24"/>
          <w:szCs w:val="24"/>
        </w:rPr>
        <w:t>transistörü</w:t>
      </w:r>
      <w:proofErr w:type="spellEnd"/>
      <w:r w:rsidRPr="00C32FCE">
        <w:rPr>
          <w:b w:val="0"/>
          <w:bCs w:val="0"/>
          <w:sz w:val="24"/>
          <w:szCs w:val="24"/>
        </w:rPr>
        <w:t xml:space="preserve"> iletken olacaktır. </w:t>
      </w:r>
      <w:proofErr w:type="spellStart"/>
      <w:r w:rsidRPr="00C32FCE">
        <w:rPr>
          <w:b w:val="0"/>
          <w:bCs w:val="0"/>
          <w:sz w:val="24"/>
          <w:szCs w:val="24"/>
        </w:rPr>
        <w:t>Kollektör</w:t>
      </w:r>
      <w:proofErr w:type="spellEnd"/>
      <w:r w:rsidRPr="00C32FCE">
        <w:rPr>
          <w:b w:val="0"/>
          <w:bCs w:val="0"/>
          <w:sz w:val="24"/>
          <w:szCs w:val="24"/>
        </w:rPr>
        <w:t xml:space="preserve"> gerilimi UA1 ( 1 </w:t>
      </w:r>
      <w:proofErr w:type="spellStart"/>
      <w:r w:rsidRPr="00C32FCE">
        <w:rPr>
          <w:b w:val="0"/>
          <w:bCs w:val="0"/>
          <w:sz w:val="24"/>
          <w:szCs w:val="24"/>
        </w:rPr>
        <w:t>nolu</w:t>
      </w:r>
      <w:proofErr w:type="spellEnd"/>
      <w:r w:rsidRPr="00C32FCE">
        <w:rPr>
          <w:b w:val="0"/>
          <w:bCs w:val="0"/>
          <w:sz w:val="24"/>
          <w:szCs w:val="24"/>
        </w:rPr>
        <w:t xml:space="preserve"> nokta) 0 </w:t>
      </w:r>
      <w:proofErr w:type="gramStart"/>
      <w:r w:rsidRPr="00C32FCE">
        <w:rPr>
          <w:b w:val="0"/>
          <w:bCs w:val="0"/>
          <w:sz w:val="24"/>
          <w:szCs w:val="24"/>
        </w:rPr>
        <w:t xml:space="preserve">volta  </w:t>
      </w:r>
      <w:r w:rsidRPr="00C32FCE">
        <w:rPr>
          <w:b w:val="0"/>
          <w:bCs w:val="0"/>
          <w:sz w:val="24"/>
          <w:szCs w:val="24"/>
        </w:rPr>
        <w:lastRenderedPageBreak/>
        <w:t>sıçratacaktır</w:t>
      </w:r>
      <w:proofErr w:type="gramEnd"/>
      <w:r w:rsidRPr="00C32FCE">
        <w:rPr>
          <w:b w:val="0"/>
          <w:bCs w:val="0"/>
          <w:sz w:val="24"/>
          <w:szCs w:val="24"/>
        </w:rPr>
        <w:t xml:space="preserve">. 2 </w:t>
      </w:r>
      <w:proofErr w:type="spellStart"/>
      <w:r w:rsidRPr="00C32FCE">
        <w:rPr>
          <w:b w:val="0"/>
          <w:bCs w:val="0"/>
          <w:sz w:val="24"/>
          <w:szCs w:val="24"/>
        </w:rPr>
        <w:t>nolu</w:t>
      </w:r>
      <w:proofErr w:type="spellEnd"/>
      <w:r w:rsidRPr="00C32FCE">
        <w:rPr>
          <w:b w:val="0"/>
          <w:bCs w:val="0"/>
          <w:sz w:val="24"/>
          <w:szCs w:val="24"/>
        </w:rPr>
        <w:t xml:space="preserve"> noktada </w:t>
      </w:r>
      <w:proofErr w:type="gramStart"/>
      <w:r w:rsidRPr="00C32FCE">
        <w:rPr>
          <w:b w:val="0"/>
          <w:bCs w:val="0"/>
          <w:sz w:val="24"/>
          <w:szCs w:val="24"/>
        </w:rPr>
        <w:t xml:space="preserve">1  </w:t>
      </w:r>
      <w:proofErr w:type="spellStart"/>
      <w:r w:rsidRPr="00C32FCE">
        <w:rPr>
          <w:b w:val="0"/>
          <w:bCs w:val="0"/>
          <w:sz w:val="24"/>
          <w:szCs w:val="24"/>
        </w:rPr>
        <w:t>nolu</w:t>
      </w:r>
      <w:proofErr w:type="spellEnd"/>
      <w:proofErr w:type="gramEnd"/>
      <w:r w:rsidRPr="00C32FCE">
        <w:rPr>
          <w:b w:val="0"/>
          <w:bCs w:val="0"/>
          <w:sz w:val="24"/>
          <w:szCs w:val="24"/>
        </w:rPr>
        <w:t xml:space="preserve"> noktaya göre  negatif bir gerilim meydana gelecektir.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 xml:space="preserve">Bu negatif gerilim V2 </w:t>
      </w:r>
      <w:proofErr w:type="spellStart"/>
      <w:r w:rsidRPr="00C32FCE">
        <w:rPr>
          <w:b w:val="0"/>
          <w:bCs w:val="0"/>
          <w:sz w:val="24"/>
          <w:szCs w:val="24"/>
        </w:rPr>
        <w:t>transistörünü</w:t>
      </w:r>
      <w:proofErr w:type="spellEnd"/>
      <w:r w:rsidRPr="00C32FCE">
        <w:rPr>
          <w:b w:val="0"/>
          <w:bCs w:val="0"/>
          <w:sz w:val="24"/>
          <w:szCs w:val="24"/>
        </w:rPr>
        <w:t xml:space="preserve"> kapalı duruma (yalıtkan duruma) getirecek ve UA2 </w:t>
      </w:r>
      <w:proofErr w:type="spellStart"/>
      <w:r w:rsidRPr="00C32FCE">
        <w:rPr>
          <w:b w:val="0"/>
          <w:bCs w:val="0"/>
          <w:sz w:val="24"/>
          <w:szCs w:val="24"/>
        </w:rPr>
        <w:t>kollektör</w:t>
      </w:r>
      <w:proofErr w:type="spellEnd"/>
      <w:r w:rsidRPr="00C32FCE">
        <w:rPr>
          <w:b w:val="0"/>
          <w:bCs w:val="0"/>
          <w:sz w:val="24"/>
          <w:szCs w:val="24"/>
        </w:rPr>
        <w:t xml:space="preserve"> gerilimi  +15 </w:t>
      </w:r>
      <w:proofErr w:type="gramStart"/>
      <w:r w:rsidRPr="00C32FCE">
        <w:rPr>
          <w:b w:val="0"/>
          <w:bCs w:val="0"/>
          <w:sz w:val="24"/>
          <w:szCs w:val="24"/>
        </w:rPr>
        <w:t>V  çalışma</w:t>
      </w:r>
      <w:proofErr w:type="gramEnd"/>
      <w:r w:rsidRPr="00C32FCE">
        <w:rPr>
          <w:b w:val="0"/>
          <w:bCs w:val="0"/>
          <w:sz w:val="24"/>
          <w:szCs w:val="24"/>
        </w:rPr>
        <w:t xml:space="preserve"> gerilimine ulaşacaktır.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>R3  direnci üzerinden C1  kondansatörü  t2 = 0.</w:t>
      </w:r>
      <w:proofErr w:type="gramStart"/>
      <w:r w:rsidRPr="00C32FCE">
        <w:rPr>
          <w:b w:val="0"/>
          <w:bCs w:val="0"/>
          <w:sz w:val="24"/>
          <w:szCs w:val="24"/>
        </w:rPr>
        <w:t>7 .</w:t>
      </w:r>
      <w:proofErr w:type="gramEnd"/>
      <w:r w:rsidRPr="00C32FCE">
        <w:rPr>
          <w:b w:val="0"/>
          <w:bCs w:val="0"/>
          <w:sz w:val="24"/>
          <w:szCs w:val="24"/>
        </w:rPr>
        <w:t xml:space="preserve"> </w:t>
      </w:r>
      <w:proofErr w:type="gramStart"/>
      <w:r w:rsidRPr="00C32FCE">
        <w:rPr>
          <w:b w:val="0"/>
          <w:bCs w:val="0"/>
          <w:sz w:val="24"/>
          <w:szCs w:val="24"/>
        </w:rPr>
        <w:t>C1 .</w:t>
      </w:r>
      <w:proofErr w:type="gramEnd"/>
      <w:r w:rsidRPr="00C32FCE">
        <w:rPr>
          <w:b w:val="0"/>
          <w:bCs w:val="0"/>
          <w:sz w:val="24"/>
          <w:szCs w:val="24"/>
        </w:rPr>
        <w:t xml:space="preserve"> </w:t>
      </w:r>
      <w:proofErr w:type="gramStart"/>
      <w:r w:rsidRPr="00C32FCE">
        <w:rPr>
          <w:b w:val="0"/>
          <w:bCs w:val="0"/>
          <w:sz w:val="24"/>
          <w:szCs w:val="24"/>
        </w:rPr>
        <w:t>R3  zamanı</w:t>
      </w:r>
      <w:proofErr w:type="gramEnd"/>
      <w:r w:rsidRPr="00C32FCE">
        <w:rPr>
          <w:b w:val="0"/>
          <w:bCs w:val="0"/>
          <w:sz w:val="24"/>
          <w:szCs w:val="24"/>
        </w:rPr>
        <w:t xml:space="preserve"> içinde dolacaktır.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 xml:space="preserve">2 </w:t>
      </w:r>
      <w:proofErr w:type="spellStart"/>
      <w:r w:rsidRPr="00C32FCE">
        <w:rPr>
          <w:b w:val="0"/>
          <w:bCs w:val="0"/>
          <w:sz w:val="24"/>
          <w:szCs w:val="24"/>
        </w:rPr>
        <w:t>nolu</w:t>
      </w:r>
      <w:proofErr w:type="spellEnd"/>
      <w:r w:rsidRPr="00C32FCE">
        <w:rPr>
          <w:b w:val="0"/>
          <w:bCs w:val="0"/>
          <w:sz w:val="24"/>
          <w:szCs w:val="24"/>
        </w:rPr>
        <w:t xml:space="preserve"> </w:t>
      </w:r>
      <w:proofErr w:type="gramStart"/>
      <w:r w:rsidRPr="00C32FCE">
        <w:rPr>
          <w:b w:val="0"/>
          <w:bCs w:val="0"/>
          <w:sz w:val="24"/>
          <w:szCs w:val="24"/>
        </w:rPr>
        <w:t>nokta  takriben</w:t>
      </w:r>
      <w:proofErr w:type="gramEnd"/>
      <w:r w:rsidRPr="00C32FCE">
        <w:rPr>
          <w:b w:val="0"/>
          <w:bCs w:val="0"/>
          <w:sz w:val="24"/>
          <w:szCs w:val="24"/>
        </w:rPr>
        <w:t xml:space="preserve"> 0.6 V. gerilim değerine ulaştığında V2  </w:t>
      </w:r>
      <w:proofErr w:type="spellStart"/>
      <w:r w:rsidRPr="00C32FCE">
        <w:rPr>
          <w:b w:val="0"/>
          <w:bCs w:val="0"/>
          <w:sz w:val="24"/>
          <w:szCs w:val="24"/>
        </w:rPr>
        <w:t>transistörü</w:t>
      </w:r>
      <w:proofErr w:type="spellEnd"/>
      <w:r w:rsidRPr="00C32FCE">
        <w:rPr>
          <w:b w:val="0"/>
          <w:bCs w:val="0"/>
          <w:sz w:val="24"/>
          <w:szCs w:val="24"/>
        </w:rPr>
        <w:t xml:space="preserve"> iletken duruma geçecektir.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 xml:space="preserve">4 </w:t>
      </w:r>
      <w:proofErr w:type="spellStart"/>
      <w:proofErr w:type="gramStart"/>
      <w:r w:rsidRPr="00C32FCE">
        <w:rPr>
          <w:b w:val="0"/>
          <w:bCs w:val="0"/>
          <w:sz w:val="24"/>
          <w:szCs w:val="24"/>
        </w:rPr>
        <w:t>nolu</w:t>
      </w:r>
      <w:proofErr w:type="spellEnd"/>
      <w:r w:rsidRPr="00C32FCE">
        <w:rPr>
          <w:b w:val="0"/>
          <w:bCs w:val="0"/>
          <w:sz w:val="24"/>
          <w:szCs w:val="24"/>
        </w:rPr>
        <w:t xml:space="preserve">  noktadaki</w:t>
      </w:r>
      <w:proofErr w:type="gramEnd"/>
      <w:r w:rsidRPr="00C32FCE">
        <w:rPr>
          <w:b w:val="0"/>
          <w:bCs w:val="0"/>
          <w:sz w:val="24"/>
          <w:szCs w:val="24"/>
        </w:rPr>
        <w:t xml:space="preserve">  UA2  </w:t>
      </w:r>
      <w:proofErr w:type="spellStart"/>
      <w:r w:rsidRPr="00C32FCE">
        <w:rPr>
          <w:b w:val="0"/>
          <w:bCs w:val="0"/>
          <w:sz w:val="24"/>
          <w:szCs w:val="24"/>
        </w:rPr>
        <w:t>kollektör</w:t>
      </w:r>
      <w:proofErr w:type="spellEnd"/>
      <w:r w:rsidRPr="00C32FCE">
        <w:rPr>
          <w:b w:val="0"/>
          <w:bCs w:val="0"/>
          <w:sz w:val="24"/>
          <w:szCs w:val="24"/>
        </w:rPr>
        <w:t xml:space="preserve"> gerilimi 0  volta  sıçrayacak ve 3  </w:t>
      </w:r>
      <w:proofErr w:type="spellStart"/>
      <w:r w:rsidRPr="00C32FCE">
        <w:rPr>
          <w:b w:val="0"/>
          <w:bCs w:val="0"/>
          <w:sz w:val="24"/>
          <w:szCs w:val="24"/>
        </w:rPr>
        <w:t>nolu</w:t>
      </w:r>
      <w:proofErr w:type="spellEnd"/>
      <w:r w:rsidRPr="00C32FCE">
        <w:rPr>
          <w:b w:val="0"/>
          <w:bCs w:val="0"/>
          <w:sz w:val="24"/>
          <w:szCs w:val="24"/>
        </w:rPr>
        <w:t xml:space="preserve">  noktada negatif bir gerilim belirecektir buda  V1  </w:t>
      </w:r>
      <w:proofErr w:type="spellStart"/>
      <w:r w:rsidRPr="00C32FCE">
        <w:rPr>
          <w:b w:val="0"/>
          <w:bCs w:val="0"/>
          <w:sz w:val="24"/>
          <w:szCs w:val="24"/>
        </w:rPr>
        <w:t>transitörünü</w:t>
      </w:r>
      <w:proofErr w:type="spellEnd"/>
      <w:r w:rsidRPr="00C32FCE">
        <w:rPr>
          <w:b w:val="0"/>
          <w:bCs w:val="0"/>
          <w:sz w:val="24"/>
          <w:szCs w:val="24"/>
        </w:rPr>
        <w:t xml:space="preserve">  kapalı (yalıtkan)  duruma getirir.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 xml:space="preserve">2 </w:t>
      </w:r>
      <w:proofErr w:type="spellStart"/>
      <w:r w:rsidRPr="00C32FCE">
        <w:rPr>
          <w:b w:val="0"/>
          <w:bCs w:val="0"/>
          <w:sz w:val="24"/>
          <w:szCs w:val="24"/>
        </w:rPr>
        <w:t>nolu</w:t>
      </w:r>
      <w:proofErr w:type="spellEnd"/>
      <w:r w:rsidRPr="00C32FCE">
        <w:rPr>
          <w:b w:val="0"/>
          <w:bCs w:val="0"/>
          <w:sz w:val="24"/>
          <w:szCs w:val="24"/>
        </w:rPr>
        <w:t xml:space="preserve"> ve 3  </w:t>
      </w:r>
      <w:proofErr w:type="spellStart"/>
      <w:r w:rsidRPr="00C32FCE">
        <w:rPr>
          <w:b w:val="0"/>
          <w:bCs w:val="0"/>
          <w:sz w:val="24"/>
          <w:szCs w:val="24"/>
        </w:rPr>
        <w:t>nolu</w:t>
      </w:r>
      <w:proofErr w:type="spellEnd"/>
      <w:r w:rsidRPr="00C32FCE">
        <w:rPr>
          <w:b w:val="0"/>
          <w:bCs w:val="0"/>
          <w:sz w:val="24"/>
          <w:szCs w:val="24"/>
        </w:rPr>
        <w:t xml:space="preserve">  noktalardaki  gerilim  e  fonksiyonuna  göre  </w:t>
      </w:r>
      <w:proofErr w:type="gramStart"/>
      <w:r w:rsidRPr="00C32FCE">
        <w:rPr>
          <w:b w:val="0"/>
          <w:bCs w:val="0"/>
          <w:sz w:val="24"/>
          <w:szCs w:val="24"/>
        </w:rPr>
        <w:t>değişir .</w:t>
      </w:r>
      <w:proofErr w:type="gramEnd"/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proofErr w:type="gramStart"/>
      <w:r w:rsidRPr="00C32FCE">
        <w:rPr>
          <w:b w:val="0"/>
          <w:bCs w:val="0"/>
          <w:sz w:val="24"/>
          <w:szCs w:val="24"/>
        </w:rPr>
        <w:t>V4  ve</w:t>
      </w:r>
      <w:proofErr w:type="gramEnd"/>
      <w:r w:rsidRPr="00C32FCE">
        <w:rPr>
          <w:b w:val="0"/>
          <w:bCs w:val="0"/>
          <w:sz w:val="24"/>
          <w:szCs w:val="24"/>
        </w:rPr>
        <w:t xml:space="preserve">  V5  diyotlarının görevi  sadece  koruyucu  devre  elemanı olmaktır. Bu diyotlar </w:t>
      </w:r>
      <w:proofErr w:type="spellStart"/>
      <w:r w:rsidRPr="00C32FCE">
        <w:rPr>
          <w:b w:val="0"/>
          <w:bCs w:val="0"/>
          <w:sz w:val="24"/>
          <w:szCs w:val="24"/>
        </w:rPr>
        <w:t>transistörlerin</w:t>
      </w:r>
      <w:proofErr w:type="spellEnd"/>
      <w:r w:rsidRPr="00C32FCE">
        <w:rPr>
          <w:b w:val="0"/>
          <w:bCs w:val="0"/>
          <w:sz w:val="24"/>
          <w:szCs w:val="24"/>
        </w:rPr>
        <w:t xml:space="preserve"> </w:t>
      </w:r>
      <w:proofErr w:type="spellStart"/>
      <w:r w:rsidRPr="00C32FCE">
        <w:rPr>
          <w:b w:val="0"/>
          <w:bCs w:val="0"/>
          <w:sz w:val="24"/>
          <w:szCs w:val="24"/>
        </w:rPr>
        <w:t>beyzlerini</w:t>
      </w:r>
      <w:proofErr w:type="spellEnd"/>
      <w:r w:rsidRPr="00C32FCE">
        <w:rPr>
          <w:b w:val="0"/>
          <w:bCs w:val="0"/>
          <w:sz w:val="24"/>
          <w:szCs w:val="24"/>
        </w:rPr>
        <w:t xml:space="preserve"> negatif gerilim tepe gerilimlerinden korur.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4384" behindDoc="0" locked="0" layoutInCell="0" allowOverlap="1" wp14:anchorId="6351217E" wp14:editId="3A7EC427">
            <wp:simplePos x="0" y="0"/>
            <wp:positionH relativeFrom="column">
              <wp:posOffset>0</wp:posOffset>
            </wp:positionH>
            <wp:positionV relativeFrom="paragraph">
              <wp:posOffset>532765</wp:posOffset>
            </wp:positionV>
            <wp:extent cx="4037965" cy="4218940"/>
            <wp:effectExtent l="0" t="0" r="635" b="0"/>
            <wp:wrapTopAndBottom/>
            <wp:docPr id="2" name="Resim 2" descr="E:\BMPler\s03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BMPler\s034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421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32FCE">
        <w:rPr>
          <w:b w:val="0"/>
          <w:bCs w:val="0"/>
          <w:sz w:val="24"/>
          <w:szCs w:val="24"/>
        </w:rPr>
        <w:t>Alttaki  diyagramda</w:t>
      </w:r>
      <w:proofErr w:type="gramEnd"/>
      <w:r w:rsidRPr="00C32FCE">
        <w:rPr>
          <w:b w:val="0"/>
          <w:bCs w:val="0"/>
          <w:sz w:val="24"/>
          <w:szCs w:val="24"/>
        </w:rPr>
        <w:t xml:space="preserve">  gerilim değişmeleri ve  buna  bağlı olarak  devre durumları  gösterilmiştir.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proofErr w:type="gramStart"/>
      <w:r w:rsidRPr="00C32FCE">
        <w:rPr>
          <w:b w:val="0"/>
          <w:bCs w:val="0"/>
          <w:sz w:val="24"/>
          <w:szCs w:val="24"/>
        </w:rPr>
        <w:lastRenderedPageBreak/>
        <w:t>Diyotun  anodundaki</w:t>
      </w:r>
      <w:proofErr w:type="gramEnd"/>
      <w:r w:rsidRPr="00C32FCE">
        <w:rPr>
          <w:b w:val="0"/>
          <w:bCs w:val="0"/>
          <w:sz w:val="24"/>
          <w:szCs w:val="24"/>
        </w:rPr>
        <w:t xml:space="preserve">  pozitif gerilim  uç değeri  takriben 1,4 V  civarındadır. Sinyal (</w:t>
      </w:r>
      <w:proofErr w:type="spellStart"/>
      <w:r w:rsidRPr="00C32FCE">
        <w:rPr>
          <w:b w:val="0"/>
          <w:bCs w:val="0"/>
          <w:sz w:val="24"/>
          <w:szCs w:val="24"/>
        </w:rPr>
        <w:t>Impuls</w:t>
      </w:r>
      <w:proofErr w:type="spellEnd"/>
      <w:r w:rsidRPr="00C32FCE">
        <w:rPr>
          <w:b w:val="0"/>
          <w:bCs w:val="0"/>
          <w:sz w:val="24"/>
          <w:szCs w:val="24"/>
        </w:rPr>
        <w:t xml:space="preserve">) zamanı </w:t>
      </w:r>
      <w:proofErr w:type="gramStart"/>
      <w:r w:rsidRPr="00C32FCE">
        <w:rPr>
          <w:b w:val="0"/>
          <w:bCs w:val="0"/>
          <w:sz w:val="24"/>
          <w:szCs w:val="24"/>
        </w:rPr>
        <w:t>t1  ve</w:t>
      </w:r>
      <w:proofErr w:type="gramEnd"/>
      <w:r w:rsidRPr="00C32FCE">
        <w:rPr>
          <w:b w:val="0"/>
          <w:bCs w:val="0"/>
          <w:sz w:val="24"/>
          <w:szCs w:val="24"/>
        </w:rPr>
        <w:t xml:space="preserve">  t2   şu şekilde  hesaplanır: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 xml:space="preserve">t1 = 0,7 x C2 x R4     =  0,7 x 1mf. x 47 K </w:t>
      </w:r>
      <w:proofErr w:type="spellStart"/>
      <w:r w:rsidRPr="00C32FCE">
        <w:rPr>
          <w:b w:val="0"/>
          <w:bCs w:val="0"/>
          <w:sz w:val="24"/>
          <w:szCs w:val="24"/>
        </w:rPr>
        <w:t>ohm</w:t>
      </w:r>
      <w:proofErr w:type="spellEnd"/>
      <w:r w:rsidRPr="00C32FCE">
        <w:rPr>
          <w:b w:val="0"/>
          <w:bCs w:val="0"/>
          <w:sz w:val="24"/>
          <w:szCs w:val="24"/>
        </w:rPr>
        <w:t xml:space="preserve"> =  32,</w:t>
      </w:r>
      <w:proofErr w:type="gramStart"/>
      <w:r w:rsidRPr="00C32FCE">
        <w:rPr>
          <w:b w:val="0"/>
          <w:bCs w:val="0"/>
          <w:sz w:val="24"/>
          <w:szCs w:val="24"/>
        </w:rPr>
        <w:t xml:space="preserve">9  </w:t>
      </w:r>
      <w:proofErr w:type="spellStart"/>
      <w:r w:rsidRPr="00C32FCE">
        <w:rPr>
          <w:b w:val="0"/>
          <w:bCs w:val="0"/>
          <w:sz w:val="24"/>
          <w:szCs w:val="24"/>
        </w:rPr>
        <w:t>ms</w:t>
      </w:r>
      <w:proofErr w:type="spellEnd"/>
      <w:proofErr w:type="gramEnd"/>
      <w:r w:rsidRPr="00C32FCE">
        <w:rPr>
          <w:b w:val="0"/>
          <w:bCs w:val="0"/>
          <w:sz w:val="24"/>
          <w:szCs w:val="24"/>
        </w:rPr>
        <w:t>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 xml:space="preserve">t2 = 0,7 x C1 x R3     =  0,7 x 0,47mf. </w:t>
      </w:r>
      <w:proofErr w:type="gramStart"/>
      <w:r w:rsidRPr="00C32FCE">
        <w:rPr>
          <w:b w:val="0"/>
          <w:bCs w:val="0"/>
          <w:sz w:val="24"/>
          <w:szCs w:val="24"/>
        </w:rPr>
        <w:t>x</w:t>
      </w:r>
      <w:proofErr w:type="gramEnd"/>
      <w:r w:rsidRPr="00C32FCE">
        <w:rPr>
          <w:b w:val="0"/>
          <w:bCs w:val="0"/>
          <w:sz w:val="24"/>
          <w:szCs w:val="24"/>
        </w:rPr>
        <w:t xml:space="preserve"> 33 K </w:t>
      </w:r>
      <w:proofErr w:type="spellStart"/>
      <w:r w:rsidRPr="00C32FCE">
        <w:rPr>
          <w:b w:val="0"/>
          <w:bCs w:val="0"/>
          <w:sz w:val="24"/>
          <w:szCs w:val="24"/>
        </w:rPr>
        <w:t>ohm</w:t>
      </w:r>
      <w:proofErr w:type="spellEnd"/>
      <w:r w:rsidRPr="00C32FCE">
        <w:rPr>
          <w:b w:val="0"/>
          <w:bCs w:val="0"/>
          <w:sz w:val="24"/>
          <w:szCs w:val="24"/>
        </w:rPr>
        <w:t xml:space="preserve">  = 10,8 </w:t>
      </w:r>
      <w:proofErr w:type="spellStart"/>
      <w:r w:rsidRPr="00C32FCE">
        <w:rPr>
          <w:b w:val="0"/>
          <w:bCs w:val="0"/>
          <w:sz w:val="24"/>
          <w:szCs w:val="24"/>
        </w:rPr>
        <w:t>ms</w:t>
      </w:r>
      <w:proofErr w:type="spellEnd"/>
      <w:r w:rsidRPr="00C32FCE">
        <w:rPr>
          <w:b w:val="0"/>
          <w:bCs w:val="0"/>
          <w:sz w:val="24"/>
          <w:szCs w:val="24"/>
        </w:rPr>
        <w:t>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 xml:space="preserve">Kare sinyalin   periyot  </w:t>
      </w:r>
      <w:proofErr w:type="gramStart"/>
      <w:r w:rsidRPr="00C32FCE">
        <w:rPr>
          <w:b w:val="0"/>
          <w:bCs w:val="0"/>
          <w:sz w:val="24"/>
          <w:szCs w:val="24"/>
        </w:rPr>
        <w:t>süresi   :  t</w:t>
      </w:r>
      <w:proofErr w:type="gramEnd"/>
      <w:r w:rsidRPr="00C32FCE">
        <w:rPr>
          <w:b w:val="0"/>
          <w:bCs w:val="0"/>
          <w:sz w:val="24"/>
          <w:szCs w:val="24"/>
        </w:rPr>
        <w:t xml:space="preserve"> toplam = t 1  + t 2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proofErr w:type="gramStart"/>
      <w:r w:rsidRPr="00C32FCE">
        <w:rPr>
          <w:b w:val="0"/>
          <w:bCs w:val="0"/>
          <w:sz w:val="24"/>
          <w:szCs w:val="24"/>
        </w:rPr>
        <w:t>Küsurat   hatalarında</w:t>
      </w:r>
      <w:proofErr w:type="gramEnd"/>
      <w:r w:rsidRPr="00C32FCE">
        <w:rPr>
          <w:b w:val="0"/>
          <w:bCs w:val="0"/>
          <w:sz w:val="24"/>
          <w:szCs w:val="24"/>
        </w:rPr>
        <w:t xml:space="preserve">  kondansatörün  yüksek  olan  toleransı  göz önüne  alınmalıdır.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>--  Yükselteç  --         (amplifikatör)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 xml:space="preserve">Şalter görevi yapan </w:t>
      </w:r>
      <w:proofErr w:type="spellStart"/>
      <w:proofErr w:type="gramStart"/>
      <w:r w:rsidRPr="00C32FCE">
        <w:rPr>
          <w:b w:val="0"/>
          <w:bCs w:val="0"/>
          <w:sz w:val="24"/>
          <w:szCs w:val="24"/>
        </w:rPr>
        <w:t>transistör</w:t>
      </w:r>
      <w:proofErr w:type="spellEnd"/>
      <w:r w:rsidRPr="00C32FCE">
        <w:rPr>
          <w:b w:val="0"/>
          <w:bCs w:val="0"/>
          <w:sz w:val="24"/>
          <w:szCs w:val="24"/>
        </w:rPr>
        <w:t xml:space="preserve">  yükselteç</w:t>
      </w:r>
      <w:proofErr w:type="gramEnd"/>
      <w:r w:rsidRPr="00C32FCE">
        <w:rPr>
          <w:b w:val="0"/>
          <w:bCs w:val="0"/>
          <w:sz w:val="24"/>
          <w:szCs w:val="24"/>
        </w:rPr>
        <w:t xml:space="preserve"> görevi de  yapar. </w:t>
      </w:r>
      <w:proofErr w:type="gramStart"/>
      <w:r w:rsidRPr="00C32FCE">
        <w:rPr>
          <w:b w:val="0"/>
          <w:bCs w:val="0"/>
          <w:sz w:val="24"/>
          <w:szCs w:val="24"/>
        </w:rPr>
        <w:t>B1  LED</w:t>
      </w:r>
      <w:proofErr w:type="gramEnd"/>
      <w:r w:rsidRPr="00C32FCE">
        <w:rPr>
          <w:b w:val="0"/>
          <w:bCs w:val="0"/>
          <w:sz w:val="24"/>
          <w:szCs w:val="24"/>
        </w:rPr>
        <w:t xml:space="preserve">  diyotu yüksek  frekanslarda yanıp söner. </w:t>
      </w:r>
      <w:proofErr w:type="gramStart"/>
      <w:r w:rsidRPr="00C32FCE">
        <w:rPr>
          <w:b w:val="0"/>
          <w:bCs w:val="0"/>
          <w:sz w:val="24"/>
          <w:szCs w:val="24"/>
        </w:rPr>
        <w:t>Bu  yanıp</w:t>
      </w:r>
      <w:proofErr w:type="gramEnd"/>
      <w:r w:rsidRPr="00C32FCE">
        <w:rPr>
          <w:b w:val="0"/>
          <w:bCs w:val="0"/>
          <w:sz w:val="24"/>
          <w:szCs w:val="24"/>
        </w:rPr>
        <w:t xml:space="preserve">  sönme  esnasındaki  V2  </w:t>
      </w:r>
      <w:proofErr w:type="spellStart"/>
      <w:r w:rsidRPr="00C32FCE">
        <w:rPr>
          <w:b w:val="0"/>
          <w:bCs w:val="0"/>
          <w:sz w:val="24"/>
          <w:szCs w:val="24"/>
        </w:rPr>
        <w:t>transistörü</w:t>
      </w:r>
      <w:proofErr w:type="spellEnd"/>
      <w:r w:rsidRPr="00C32FCE">
        <w:rPr>
          <w:b w:val="0"/>
          <w:bCs w:val="0"/>
          <w:sz w:val="24"/>
          <w:szCs w:val="24"/>
        </w:rPr>
        <w:t xml:space="preserve"> çıkış gerilimi V2CE </w:t>
      </w:r>
      <w:proofErr w:type="spellStart"/>
      <w:r w:rsidRPr="00C32FCE">
        <w:rPr>
          <w:b w:val="0"/>
          <w:bCs w:val="0"/>
          <w:sz w:val="24"/>
          <w:szCs w:val="24"/>
        </w:rPr>
        <w:t>dir</w:t>
      </w:r>
      <w:proofErr w:type="spellEnd"/>
      <w:r w:rsidRPr="00C32FCE">
        <w:rPr>
          <w:b w:val="0"/>
          <w:bCs w:val="0"/>
          <w:sz w:val="24"/>
          <w:szCs w:val="24"/>
        </w:rPr>
        <w:t>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5408" behindDoc="0" locked="0" layoutInCell="0" allowOverlap="1" wp14:anchorId="2C37DCCB" wp14:editId="761E1C4D">
            <wp:simplePos x="0" y="0"/>
            <wp:positionH relativeFrom="column">
              <wp:posOffset>471170</wp:posOffset>
            </wp:positionH>
            <wp:positionV relativeFrom="paragraph">
              <wp:posOffset>534670</wp:posOffset>
            </wp:positionV>
            <wp:extent cx="3290570" cy="2743200"/>
            <wp:effectExtent l="0" t="0" r="5080" b="0"/>
            <wp:wrapTopAndBottom/>
            <wp:docPr id="1" name="Resim 1" descr="E:\BMPler\s03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BMPler\s035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6" t="2502" b="8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32FCE">
        <w:rPr>
          <w:b w:val="0"/>
          <w:bCs w:val="0"/>
          <w:sz w:val="24"/>
          <w:szCs w:val="24"/>
        </w:rPr>
        <w:t>LED  devamlı</w:t>
      </w:r>
      <w:proofErr w:type="gramEnd"/>
      <w:r w:rsidRPr="00C32FCE">
        <w:rPr>
          <w:b w:val="0"/>
          <w:bCs w:val="0"/>
          <w:sz w:val="24"/>
          <w:szCs w:val="24"/>
        </w:rPr>
        <w:t xml:space="preserve">  yandığında   V3  </w:t>
      </w:r>
      <w:proofErr w:type="spellStart"/>
      <w:r w:rsidRPr="00C32FCE">
        <w:rPr>
          <w:b w:val="0"/>
          <w:bCs w:val="0"/>
          <w:sz w:val="24"/>
          <w:szCs w:val="24"/>
        </w:rPr>
        <w:t>transistörü</w:t>
      </w:r>
      <w:proofErr w:type="spellEnd"/>
      <w:r w:rsidRPr="00C32FCE">
        <w:rPr>
          <w:b w:val="0"/>
          <w:bCs w:val="0"/>
          <w:sz w:val="24"/>
          <w:szCs w:val="24"/>
        </w:rPr>
        <w:t xml:space="preserve">  iletken durumdadır.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proofErr w:type="gramStart"/>
      <w:r w:rsidRPr="00C32FCE">
        <w:rPr>
          <w:b w:val="0"/>
          <w:bCs w:val="0"/>
          <w:sz w:val="24"/>
          <w:szCs w:val="24"/>
        </w:rPr>
        <w:t xml:space="preserve">V3  </w:t>
      </w:r>
      <w:proofErr w:type="spellStart"/>
      <w:r w:rsidRPr="00C32FCE">
        <w:rPr>
          <w:b w:val="0"/>
          <w:bCs w:val="0"/>
          <w:sz w:val="24"/>
          <w:szCs w:val="24"/>
        </w:rPr>
        <w:t>transistörü</w:t>
      </w:r>
      <w:proofErr w:type="spellEnd"/>
      <w:proofErr w:type="gramEnd"/>
      <w:r w:rsidRPr="00C32FCE">
        <w:rPr>
          <w:b w:val="0"/>
          <w:bCs w:val="0"/>
          <w:sz w:val="24"/>
          <w:szCs w:val="24"/>
        </w:rPr>
        <w:t xml:space="preserve">  yalıtkan durumda iken </w:t>
      </w:r>
      <w:proofErr w:type="spellStart"/>
      <w:r w:rsidRPr="00C32FCE">
        <w:rPr>
          <w:b w:val="0"/>
          <w:bCs w:val="0"/>
          <w:sz w:val="24"/>
          <w:szCs w:val="24"/>
        </w:rPr>
        <w:t>Kollektör</w:t>
      </w:r>
      <w:proofErr w:type="spellEnd"/>
      <w:r w:rsidRPr="00C32FCE">
        <w:rPr>
          <w:b w:val="0"/>
          <w:bCs w:val="0"/>
          <w:sz w:val="24"/>
          <w:szCs w:val="24"/>
        </w:rPr>
        <w:t xml:space="preserve"> - </w:t>
      </w:r>
      <w:proofErr w:type="spellStart"/>
      <w:r w:rsidRPr="00C32FCE">
        <w:rPr>
          <w:b w:val="0"/>
          <w:bCs w:val="0"/>
          <w:sz w:val="24"/>
          <w:szCs w:val="24"/>
        </w:rPr>
        <w:t>Emiter</w:t>
      </w:r>
      <w:proofErr w:type="spellEnd"/>
      <w:r w:rsidRPr="00C32FCE">
        <w:rPr>
          <w:b w:val="0"/>
          <w:bCs w:val="0"/>
          <w:sz w:val="24"/>
          <w:szCs w:val="24"/>
        </w:rPr>
        <w:t xml:space="preserve">  gerilimi 13 V.  kadardır. Bu anda LED üzerinde </w:t>
      </w:r>
      <w:proofErr w:type="gramStart"/>
      <w:r w:rsidRPr="00C32FCE">
        <w:rPr>
          <w:b w:val="0"/>
          <w:bCs w:val="0"/>
          <w:sz w:val="24"/>
          <w:szCs w:val="24"/>
        </w:rPr>
        <w:t>ve  R6</w:t>
      </w:r>
      <w:proofErr w:type="gramEnd"/>
      <w:r w:rsidRPr="00C32FCE">
        <w:rPr>
          <w:b w:val="0"/>
          <w:bCs w:val="0"/>
          <w:sz w:val="24"/>
          <w:szCs w:val="24"/>
        </w:rPr>
        <w:t xml:space="preserve">  direncinde  bir  gerilim  düşmesi  oluşur.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</w:p>
    <w:p w:rsidR="005B19FA" w:rsidRPr="00C32FCE" w:rsidRDefault="005B19FA" w:rsidP="005B19FA">
      <w:pPr>
        <w:rPr>
          <w:b w:val="0"/>
          <w:bCs w:val="0"/>
          <w:sz w:val="24"/>
          <w:szCs w:val="24"/>
          <w:u w:val="single"/>
        </w:rPr>
      </w:pPr>
      <w:proofErr w:type="gramStart"/>
      <w:r w:rsidRPr="00C32FCE">
        <w:rPr>
          <w:b w:val="0"/>
          <w:bCs w:val="0"/>
          <w:sz w:val="24"/>
          <w:szCs w:val="24"/>
          <w:u w:val="single"/>
        </w:rPr>
        <w:t>Ölçme  işlemi</w:t>
      </w:r>
      <w:proofErr w:type="gramEnd"/>
      <w:r w:rsidRPr="00C32FCE">
        <w:rPr>
          <w:b w:val="0"/>
          <w:bCs w:val="0"/>
          <w:sz w:val="24"/>
          <w:szCs w:val="24"/>
          <w:u w:val="single"/>
        </w:rPr>
        <w:t xml:space="preserve">    1.              </w:t>
      </w:r>
      <w:proofErr w:type="spellStart"/>
      <w:r w:rsidRPr="00C32FCE">
        <w:rPr>
          <w:b w:val="0"/>
          <w:bCs w:val="0"/>
          <w:sz w:val="24"/>
          <w:szCs w:val="24"/>
          <w:u w:val="single"/>
        </w:rPr>
        <w:t>Astabilize</w:t>
      </w:r>
      <w:proofErr w:type="spellEnd"/>
      <w:r w:rsidRPr="00C32FCE">
        <w:rPr>
          <w:b w:val="0"/>
          <w:bCs w:val="0"/>
          <w:sz w:val="24"/>
          <w:szCs w:val="24"/>
          <w:u w:val="single"/>
        </w:rPr>
        <w:t xml:space="preserve">  </w:t>
      </w:r>
      <w:proofErr w:type="spellStart"/>
      <w:r w:rsidRPr="00C32FCE">
        <w:rPr>
          <w:b w:val="0"/>
          <w:bCs w:val="0"/>
          <w:sz w:val="24"/>
          <w:szCs w:val="24"/>
          <w:u w:val="single"/>
        </w:rPr>
        <w:t>Flip-Flop</w:t>
      </w:r>
      <w:proofErr w:type="spellEnd"/>
      <w:r w:rsidRPr="00C32FCE">
        <w:rPr>
          <w:b w:val="0"/>
          <w:bCs w:val="0"/>
          <w:sz w:val="24"/>
          <w:szCs w:val="24"/>
          <w:u w:val="single"/>
        </w:rPr>
        <w:t xml:space="preserve">  Devresi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proofErr w:type="spellStart"/>
      <w:r w:rsidRPr="00C32FCE">
        <w:rPr>
          <w:b w:val="0"/>
          <w:bCs w:val="0"/>
          <w:sz w:val="24"/>
          <w:szCs w:val="24"/>
        </w:rPr>
        <w:t>Transistörlerin</w:t>
      </w:r>
      <w:proofErr w:type="spellEnd"/>
      <w:r w:rsidRPr="00C32FCE">
        <w:rPr>
          <w:b w:val="0"/>
          <w:bCs w:val="0"/>
          <w:sz w:val="24"/>
          <w:szCs w:val="24"/>
        </w:rPr>
        <w:t xml:space="preserve"> </w:t>
      </w:r>
      <w:proofErr w:type="gramStart"/>
      <w:r w:rsidRPr="00C32FCE">
        <w:rPr>
          <w:b w:val="0"/>
          <w:bCs w:val="0"/>
          <w:sz w:val="24"/>
          <w:szCs w:val="24"/>
        </w:rPr>
        <w:t>üzerinden  çıkış</w:t>
      </w:r>
      <w:proofErr w:type="gramEnd"/>
      <w:r w:rsidRPr="00C32FCE">
        <w:rPr>
          <w:b w:val="0"/>
          <w:bCs w:val="0"/>
          <w:sz w:val="24"/>
          <w:szCs w:val="24"/>
        </w:rPr>
        <w:t xml:space="preserve"> sinyalleri  alınıp  Bir </w:t>
      </w:r>
      <w:proofErr w:type="spellStart"/>
      <w:r w:rsidRPr="00C32FCE">
        <w:rPr>
          <w:b w:val="0"/>
          <w:bCs w:val="0"/>
          <w:sz w:val="24"/>
          <w:szCs w:val="24"/>
        </w:rPr>
        <w:t>osilaskop</w:t>
      </w:r>
      <w:proofErr w:type="spellEnd"/>
      <w:r w:rsidRPr="00C32FCE">
        <w:rPr>
          <w:b w:val="0"/>
          <w:bCs w:val="0"/>
          <w:sz w:val="24"/>
          <w:szCs w:val="24"/>
        </w:rPr>
        <w:t xml:space="preserve"> ile  karşılaştırılacaktır.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 xml:space="preserve">V1 CE için negatif </w:t>
      </w:r>
      <w:proofErr w:type="spellStart"/>
      <w:r w:rsidRPr="00C32FCE">
        <w:rPr>
          <w:b w:val="0"/>
          <w:bCs w:val="0"/>
          <w:sz w:val="24"/>
          <w:szCs w:val="24"/>
        </w:rPr>
        <w:t>Trigger</w:t>
      </w:r>
      <w:proofErr w:type="spellEnd"/>
      <w:r w:rsidRPr="00C32FCE">
        <w:rPr>
          <w:b w:val="0"/>
          <w:bCs w:val="0"/>
          <w:sz w:val="24"/>
          <w:szCs w:val="24"/>
        </w:rPr>
        <w:t xml:space="preserve"> seçiniz.  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 xml:space="preserve">V2 CE için pozitif </w:t>
      </w:r>
      <w:proofErr w:type="spellStart"/>
      <w:proofErr w:type="gramStart"/>
      <w:r w:rsidRPr="00C32FCE">
        <w:rPr>
          <w:b w:val="0"/>
          <w:bCs w:val="0"/>
          <w:sz w:val="24"/>
          <w:szCs w:val="24"/>
        </w:rPr>
        <w:t>Trigger</w:t>
      </w:r>
      <w:proofErr w:type="spellEnd"/>
      <w:r w:rsidRPr="00C32FCE">
        <w:rPr>
          <w:b w:val="0"/>
          <w:bCs w:val="0"/>
          <w:sz w:val="24"/>
          <w:szCs w:val="24"/>
        </w:rPr>
        <w:t xml:space="preserve">  seçiniz</w:t>
      </w:r>
      <w:proofErr w:type="gramEnd"/>
      <w:r w:rsidRPr="00C32FCE">
        <w:rPr>
          <w:b w:val="0"/>
          <w:bCs w:val="0"/>
          <w:sz w:val="24"/>
          <w:szCs w:val="24"/>
        </w:rPr>
        <w:t>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 xml:space="preserve">Otomatik </w:t>
      </w:r>
      <w:proofErr w:type="spellStart"/>
      <w:proofErr w:type="gramStart"/>
      <w:r w:rsidRPr="00C32FCE">
        <w:rPr>
          <w:b w:val="0"/>
          <w:bCs w:val="0"/>
          <w:sz w:val="24"/>
          <w:szCs w:val="24"/>
        </w:rPr>
        <w:t>trigger</w:t>
      </w:r>
      <w:proofErr w:type="spellEnd"/>
      <w:r w:rsidRPr="00C32FCE">
        <w:rPr>
          <w:b w:val="0"/>
          <w:bCs w:val="0"/>
          <w:sz w:val="24"/>
          <w:szCs w:val="24"/>
        </w:rPr>
        <w:t xml:space="preserve">  varsa</w:t>
      </w:r>
      <w:proofErr w:type="gramEnd"/>
      <w:r w:rsidRPr="00C32FCE">
        <w:rPr>
          <w:b w:val="0"/>
          <w:bCs w:val="0"/>
          <w:sz w:val="24"/>
          <w:szCs w:val="24"/>
        </w:rPr>
        <w:t xml:space="preserve">  sıfır  seviyesine  ayarlayın.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proofErr w:type="gramStart"/>
      <w:r w:rsidRPr="00C32FCE">
        <w:rPr>
          <w:b w:val="0"/>
          <w:bCs w:val="0"/>
          <w:sz w:val="24"/>
          <w:szCs w:val="24"/>
        </w:rPr>
        <w:lastRenderedPageBreak/>
        <w:t>x :   10</w:t>
      </w:r>
      <w:proofErr w:type="gramEnd"/>
      <w:r w:rsidRPr="00C32FCE">
        <w:rPr>
          <w:b w:val="0"/>
          <w:bCs w:val="0"/>
          <w:sz w:val="24"/>
          <w:szCs w:val="24"/>
        </w:rPr>
        <w:t xml:space="preserve"> </w:t>
      </w:r>
      <w:proofErr w:type="spellStart"/>
      <w:r w:rsidRPr="00C32FCE">
        <w:rPr>
          <w:b w:val="0"/>
          <w:bCs w:val="0"/>
          <w:sz w:val="24"/>
          <w:szCs w:val="24"/>
        </w:rPr>
        <w:t>ms</w:t>
      </w:r>
      <w:proofErr w:type="spellEnd"/>
      <w:r w:rsidRPr="00C32FCE">
        <w:rPr>
          <w:b w:val="0"/>
          <w:bCs w:val="0"/>
          <w:sz w:val="24"/>
          <w:szCs w:val="24"/>
        </w:rPr>
        <w:t>/div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proofErr w:type="gramStart"/>
      <w:r w:rsidRPr="00C32FCE">
        <w:rPr>
          <w:b w:val="0"/>
          <w:bCs w:val="0"/>
          <w:sz w:val="24"/>
          <w:szCs w:val="24"/>
        </w:rPr>
        <w:t>y</w:t>
      </w:r>
      <w:proofErr w:type="gramEnd"/>
      <w:r w:rsidRPr="00C32FCE">
        <w:rPr>
          <w:b w:val="0"/>
          <w:bCs w:val="0"/>
          <w:sz w:val="24"/>
          <w:szCs w:val="24"/>
        </w:rPr>
        <w:t>:    10ms/div.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  <w:t>Ölçüm yeri V1 CE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  <w:t xml:space="preserve">Gerilim </w:t>
      </w:r>
      <w:proofErr w:type="spellStart"/>
      <w:r w:rsidRPr="00C32FCE">
        <w:rPr>
          <w:b w:val="0"/>
          <w:bCs w:val="0"/>
          <w:sz w:val="24"/>
          <w:szCs w:val="24"/>
        </w:rPr>
        <w:t>UcE</w:t>
      </w:r>
      <w:proofErr w:type="spellEnd"/>
      <w:r w:rsidRPr="00C32FCE">
        <w:rPr>
          <w:b w:val="0"/>
          <w:bCs w:val="0"/>
          <w:sz w:val="24"/>
          <w:szCs w:val="24"/>
        </w:rPr>
        <w:t xml:space="preserve"> =</w:t>
      </w:r>
      <w:proofErr w:type="gramStart"/>
      <w:r w:rsidRPr="00C32FCE">
        <w:rPr>
          <w:b w:val="0"/>
          <w:bCs w:val="0"/>
          <w:sz w:val="24"/>
          <w:szCs w:val="24"/>
        </w:rPr>
        <w:t>...............</w:t>
      </w:r>
      <w:proofErr w:type="gramEnd"/>
      <w:r w:rsidRPr="00C32FCE">
        <w:rPr>
          <w:b w:val="0"/>
          <w:bCs w:val="0"/>
          <w:sz w:val="24"/>
          <w:szCs w:val="24"/>
        </w:rPr>
        <w:t>V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  <w:t xml:space="preserve">       </w:t>
      </w:r>
      <w:proofErr w:type="spellStart"/>
      <w:r w:rsidR="002F74F0">
        <w:rPr>
          <w:b w:val="0"/>
          <w:bCs w:val="0"/>
          <w:sz w:val="24"/>
          <w:szCs w:val="24"/>
        </w:rPr>
        <w:t>Sinyal</w:t>
      </w:r>
      <w:r w:rsidRPr="00C32FCE">
        <w:rPr>
          <w:b w:val="0"/>
          <w:bCs w:val="0"/>
          <w:sz w:val="24"/>
          <w:szCs w:val="24"/>
        </w:rPr>
        <w:t>süresi</w:t>
      </w:r>
      <w:proofErr w:type="spellEnd"/>
      <w:r w:rsidRPr="00C32FCE">
        <w:rPr>
          <w:b w:val="0"/>
          <w:bCs w:val="0"/>
          <w:sz w:val="24"/>
          <w:szCs w:val="24"/>
        </w:rPr>
        <w:t xml:space="preserve">  t2=</w:t>
      </w:r>
      <w:proofErr w:type="gramStart"/>
      <w:r w:rsidRPr="00C32FCE">
        <w:rPr>
          <w:b w:val="0"/>
          <w:bCs w:val="0"/>
          <w:sz w:val="24"/>
          <w:szCs w:val="24"/>
        </w:rPr>
        <w:t>....</w:t>
      </w:r>
      <w:r w:rsidRPr="00C32FCE">
        <w:rPr>
          <w:b w:val="0"/>
          <w:bCs w:val="0"/>
          <w:sz w:val="24"/>
          <w:szCs w:val="24"/>
        </w:rPr>
        <w:t>......</w:t>
      </w:r>
      <w:proofErr w:type="spellStart"/>
      <w:proofErr w:type="gramEnd"/>
      <w:r w:rsidRPr="00C32FCE">
        <w:rPr>
          <w:b w:val="0"/>
          <w:bCs w:val="0"/>
          <w:sz w:val="24"/>
          <w:szCs w:val="24"/>
        </w:rPr>
        <w:t>ms</w:t>
      </w:r>
      <w:proofErr w:type="spellEnd"/>
      <w:r w:rsidRPr="00C32FCE">
        <w:rPr>
          <w:b w:val="0"/>
          <w:bCs w:val="0"/>
          <w:sz w:val="24"/>
          <w:szCs w:val="24"/>
        </w:rPr>
        <w:t>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  <w:t>Ara süresi t2=</w:t>
      </w:r>
      <w:proofErr w:type="gramStart"/>
      <w:r w:rsidRPr="00C32FCE">
        <w:rPr>
          <w:b w:val="0"/>
          <w:bCs w:val="0"/>
          <w:sz w:val="24"/>
          <w:szCs w:val="24"/>
        </w:rPr>
        <w:t>.........</w:t>
      </w:r>
      <w:proofErr w:type="gramEnd"/>
      <w:r w:rsidRPr="00C32FCE">
        <w:rPr>
          <w:b w:val="0"/>
          <w:bCs w:val="0"/>
          <w:sz w:val="24"/>
          <w:szCs w:val="24"/>
        </w:rPr>
        <w:tab/>
      </w:r>
      <w:proofErr w:type="spellStart"/>
      <w:r w:rsidRPr="00C32FCE">
        <w:rPr>
          <w:b w:val="0"/>
          <w:bCs w:val="0"/>
          <w:sz w:val="24"/>
          <w:szCs w:val="24"/>
        </w:rPr>
        <w:t>ms</w:t>
      </w:r>
      <w:proofErr w:type="spellEnd"/>
      <w:r w:rsidRPr="00C32FCE">
        <w:rPr>
          <w:b w:val="0"/>
          <w:bCs w:val="0"/>
          <w:sz w:val="24"/>
          <w:szCs w:val="24"/>
        </w:rPr>
        <w:t>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  <w:t xml:space="preserve">Takt süresi 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 xml:space="preserve"> </w:t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>t toplam=</w:t>
      </w:r>
      <w:proofErr w:type="gramStart"/>
      <w:r w:rsidRPr="00C32FCE">
        <w:rPr>
          <w:b w:val="0"/>
          <w:bCs w:val="0"/>
          <w:sz w:val="24"/>
          <w:szCs w:val="24"/>
        </w:rPr>
        <w:t>.....</w:t>
      </w:r>
      <w:proofErr w:type="gramEnd"/>
      <w:r w:rsidRPr="00C32FCE">
        <w:rPr>
          <w:b w:val="0"/>
          <w:bCs w:val="0"/>
          <w:sz w:val="24"/>
          <w:szCs w:val="24"/>
        </w:rPr>
        <w:tab/>
      </w:r>
      <w:proofErr w:type="spellStart"/>
      <w:r w:rsidRPr="00C32FCE">
        <w:rPr>
          <w:b w:val="0"/>
          <w:bCs w:val="0"/>
          <w:sz w:val="24"/>
          <w:szCs w:val="24"/>
        </w:rPr>
        <w:t>ms</w:t>
      </w:r>
      <w:proofErr w:type="spellEnd"/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  <w:t>Frekans: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  <w:t xml:space="preserve">         </w:t>
      </w:r>
      <w:r w:rsidRPr="00C32FCE">
        <w:rPr>
          <w:b w:val="0"/>
          <w:bCs w:val="0"/>
          <w:sz w:val="24"/>
          <w:szCs w:val="24"/>
        </w:rPr>
        <w:t>f=1/t top=</w:t>
      </w:r>
      <w:proofErr w:type="gramStart"/>
      <w:r w:rsidRPr="00C32FCE">
        <w:rPr>
          <w:b w:val="0"/>
          <w:bCs w:val="0"/>
          <w:sz w:val="24"/>
          <w:szCs w:val="24"/>
        </w:rPr>
        <w:t>........</w:t>
      </w:r>
      <w:proofErr w:type="gramEnd"/>
      <w:r w:rsidRPr="00C32FCE">
        <w:rPr>
          <w:b w:val="0"/>
          <w:bCs w:val="0"/>
          <w:sz w:val="24"/>
          <w:szCs w:val="24"/>
        </w:rPr>
        <w:tab/>
        <w:t>Hz.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  <w:t>Karşılaştırma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  <w:t>t1 : t2 =</w:t>
      </w:r>
      <w:proofErr w:type="gramStart"/>
      <w:r w:rsidRPr="00C32FCE">
        <w:rPr>
          <w:b w:val="0"/>
          <w:bCs w:val="0"/>
          <w:sz w:val="24"/>
          <w:szCs w:val="24"/>
        </w:rPr>
        <w:t>................</w:t>
      </w:r>
      <w:proofErr w:type="gramEnd"/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 xml:space="preserve">                                                   </w:t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  <w:t xml:space="preserve">Ölçüm </w:t>
      </w:r>
      <w:proofErr w:type="gramStart"/>
      <w:r w:rsidRPr="00C32FCE">
        <w:rPr>
          <w:b w:val="0"/>
          <w:bCs w:val="0"/>
          <w:sz w:val="24"/>
          <w:szCs w:val="24"/>
        </w:rPr>
        <w:t>yeri  V2</w:t>
      </w:r>
      <w:proofErr w:type="gramEnd"/>
      <w:r w:rsidRPr="00C32FCE">
        <w:rPr>
          <w:b w:val="0"/>
          <w:bCs w:val="0"/>
          <w:sz w:val="24"/>
          <w:szCs w:val="24"/>
        </w:rPr>
        <w:t xml:space="preserve"> CE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="002F74F0">
        <w:rPr>
          <w:b w:val="0"/>
          <w:bCs w:val="0"/>
          <w:sz w:val="24"/>
          <w:szCs w:val="24"/>
        </w:rPr>
        <w:t>Gerilim UCE =</w:t>
      </w:r>
      <w:proofErr w:type="gramStart"/>
      <w:r w:rsidR="002F74F0">
        <w:rPr>
          <w:b w:val="0"/>
          <w:bCs w:val="0"/>
          <w:sz w:val="24"/>
          <w:szCs w:val="24"/>
        </w:rPr>
        <w:t>.............</w:t>
      </w:r>
      <w:proofErr w:type="gramEnd"/>
      <w:r w:rsidRPr="00C32FCE">
        <w:rPr>
          <w:b w:val="0"/>
          <w:bCs w:val="0"/>
          <w:sz w:val="24"/>
          <w:szCs w:val="24"/>
        </w:rPr>
        <w:t>V.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>Sinyal süresi t1=</w:t>
      </w:r>
      <w:proofErr w:type="gramStart"/>
      <w:r w:rsidRPr="00C32FCE">
        <w:rPr>
          <w:b w:val="0"/>
          <w:bCs w:val="0"/>
          <w:sz w:val="24"/>
          <w:szCs w:val="24"/>
        </w:rPr>
        <w:t>.......</w:t>
      </w:r>
      <w:proofErr w:type="spellStart"/>
      <w:proofErr w:type="gramEnd"/>
      <w:r w:rsidRPr="00C32FCE">
        <w:rPr>
          <w:b w:val="0"/>
          <w:bCs w:val="0"/>
          <w:sz w:val="24"/>
          <w:szCs w:val="24"/>
        </w:rPr>
        <w:t>ms</w:t>
      </w:r>
      <w:proofErr w:type="spellEnd"/>
      <w:r w:rsidRPr="00C32FCE">
        <w:rPr>
          <w:b w:val="0"/>
          <w:bCs w:val="0"/>
          <w:sz w:val="24"/>
          <w:szCs w:val="24"/>
        </w:rPr>
        <w:t>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 xml:space="preserve">Ara süresi t2 = </w:t>
      </w:r>
      <w:proofErr w:type="gramStart"/>
      <w:r w:rsidRPr="00C32FCE">
        <w:rPr>
          <w:b w:val="0"/>
          <w:bCs w:val="0"/>
          <w:sz w:val="24"/>
          <w:szCs w:val="24"/>
        </w:rPr>
        <w:t>.........</w:t>
      </w:r>
      <w:proofErr w:type="spellStart"/>
      <w:proofErr w:type="gramEnd"/>
      <w:r w:rsidRPr="00C32FCE">
        <w:rPr>
          <w:b w:val="0"/>
          <w:bCs w:val="0"/>
          <w:sz w:val="24"/>
          <w:szCs w:val="24"/>
        </w:rPr>
        <w:t>ms</w:t>
      </w:r>
      <w:proofErr w:type="spellEnd"/>
      <w:r w:rsidRPr="00C32FCE">
        <w:rPr>
          <w:b w:val="0"/>
          <w:bCs w:val="0"/>
          <w:sz w:val="24"/>
          <w:szCs w:val="24"/>
        </w:rPr>
        <w:t>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>Takt süresi t top.=</w:t>
      </w:r>
      <w:proofErr w:type="gramStart"/>
      <w:r w:rsidRPr="00C32FCE">
        <w:rPr>
          <w:b w:val="0"/>
          <w:bCs w:val="0"/>
          <w:sz w:val="24"/>
          <w:szCs w:val="24"/>
        </w:rPr>
        <w:t>.....</w:t>
      </w:r>
      <w:proofErr w:type="spellStart"/>
      <w:proofErr w:type="gramEnd"/>
      <w:r w:rsidRPr="00C32FCE">
        <w:rPr>
          <w:b w:val="0"/>
          <w:bCs w:val="0"/>
          <w:sz w:val="24"/>
          <w:szCs w:val="24"/>
        </w:rPr>
        <w:t>ms</w:t>
      </w:r>
      <w:proofErr w:type="spellEnd"/>
      <w:r w:rsidRPr="00C32FCE">
        <w:rPr>
          <w:b w:val="0"/>
          <w:bCs w:val="0"/>
          <w:sz w:val="24"/>
          <w:szCs w:val="24"/>
        </w:rPr>
        <w:t>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  <w:t>Frekans: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  <w:t xml:space="preserve">    </w:t>
      </w:r>
      <w:r w:rsidR="002F74F0">
        <w:rPr>
          <w:b w:val="0"/>
          <w:bCs w:val="0"/>
          <w:sz w:val="24"/>
          <w:szCs w:val="24"/>
        </w:rPr>
        <w:t xml:space="preserve"> F=1/t </w:t>
      </w:r>
      <w:r w:rsidRPr="00C32FCE">
        <w:rPr>
          <w:b w:val="0"/>
          <w:bCs w:val="0"/>
          <w:sz w:val="24"/>
          <w:szCs w:val="24"/>
        </w:rPr>
        <w:t>toplam</w:t>
      </w:r>
      <w:r w:rsidRPr="00C32FCE">
        <w:rPr>
          <w:b w:val="0"/>
          <w:bCs w:val="0"/>
          <w:sz w:val="24"/>
          <w:szCs w:val="24"/>
        </w:rPr>
        <w:t>=</w:t>
      </w:r>
      <w:proofErr w:type="gramStart"/>
      <w:r w:rsidRPr="00C32FCE">
        <w:rPr>
          <w:b w:val="0"/>
          <w:bCs w:val="0"/>
          <w:sz w:val="24"/>
          <w:szCs w:val="24"/>
        </w:rPr>
        <w:t>........</w:t>
      </w:r>
      <w:proofErr w:type="gramEnd"/>
      <w:r w:rsidRPr="00C32FCE">
        <w:rPr>
          <w:b w:val="0"/>
          <w:bCs w:val="0"/>
          <w:sz w:val="24"/>
          <w:szCs w:val="24"/>
        </w:rPr>
        <w:t>Hz.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  <w:t xml:space="preserve">Karşılaştırma </w:t>
      </w:r>
    </w:p>
    <w:p w:rsidR="005B19FA" w:rsidRPr="00C32FCE" w:rsidRDefault="005B19FA" w:rsidP="005B19FA">
      <w:pPr>
        <w:rPr>
          <w:b w:val="0"/>
          <w:bCs w:val="0"/>
          <w:sz w:val="24"/>
          <w:szCs w:val="24"/>
        </w:rPr>
      </w:pP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ab/>
      </w:r>
      <w:r w:rsidRPr="00C32FCE">
        <w:rPr>
          <w:b w:val="0"/>
          <w:bCs w:val="0"/>
          <w:sz w:val="24"/>
          <w:szCs w:val="24"/>
        </w:rPr>
        <w:t>t1 : t2          =</w:t>
      </w:r>
      <w:proofErr w:type="gramStart"/>
      <w:r w:rsidRPr="00C32FCE">
        <w:rPr>
          <w:b w:val="0"/>
          <w:bCs w:val="0"/>
          <w:sz w:val="24"/>
          <w:szCs w:val="24"/>
        </w:rPr>
        <w:t>.................</w:t>
      </w:r>
      <w:proofErr w:type="gramEnd"/>
    </w:p>
    <w:p w:rsidR="00344CD0" w:rsidRPr="00C32FCE" w:rsidRDefault="00344CD0">
      <w:pPr>
        <w:rPr>
          <w:b w:val="0"/>
          <w:bCs w:val="0"/>
          <w:sz w:val="24"/>
          <w:szCs w:val="24"/>
        </w:rPr>
      </w:pPr>
    </w:p>
    <w:sectPr w:rsidR="00344CD0" w:rsidRPr="00C32F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171"/>
    <w:multiLevelType w:val="singleLevel"/>
    <w:tmpl w:val="64DA7D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B759A0"/>
    <w:multiLevelType w:val="multilevel"/>
    <w:tmpl w:val="17207A6A"/>
    <w:lvl w:ilvl="0">
      <w:start w:val="1"/>
      <w:numFmt w:val="decimal"/>
      <w:pStyle w:val="Balk11BALIK"/>
      <w:isLgl/>
      <w:suff w:val="space"/>
      <w:lvlText w:val="%1-"/>
      <w:lvlJc w:val="left"/>
    </w:lvl>
    <w:lvl w:ilvl="1">
      <w:start w:val="1"/>
      <w:numFmt w:val="decimal"/>
      <w:pStyle w:val="Balk22BALIK"/>
      <w:isLgl/>
      <w:suff w:val="space"/>
      <w:lvlText w:val="%1-%2."/>
      <w:lvlJc w:val="left"/>
    </w:lvl>
    <w:lvl w:ilvl="2">
      <w:start w:val="1"/>
      <w:numFmt w:val="decimal"/>
      <w:pStyle w:val="Balk33BALIK"/>
      <w:isLgl/>
      <w:suff w:val="space"/>
      <w:lvlText w:val="%1-%2.%3."/>
      <w:lvlJc w:val="left"/>
    </w:lvl>
    <w:lvl w:ilvl="3">
      <w:start w:val="1"/>
      <w:numFmt w:val="decimal"/>
      <w:isLgl/>
      <w:suff w:val="space"/>
      <w:lvlText w:val="%1-%2.%3.%4"/>
      <w:lvlJc w:val="left"/>
    </w:lvl>
    <w:lvl w:ilvl="4">
      <w:start w:val="1"/>
      <w:numFmt w:val="decimal"/>
      <w:lvlText w:val="%1-%2.%3.%4.%5"/>
      <w:lvlJc w:val="left"/>
      <w:pPr>
        <w:tabs>
          <w:tab w:val="num" w:pos="1135"/>
        </w:tabs>
      </w:pPr>
    </w:lvl>
    <w:lvl w:ilvl="5">
      <w:start w:val="1"/>
      <w:numFmt w:val="decimal"/>
      <w:lvlText w:val="%1-%2.%3.%4.%5.%6"/>
      <w:lvlJc w:val="left"/>
      <w:pPr>
        <w:tabs>
          <w:tab w:val="num" w:pos="1135"/>
        </w:tabs>
      </w:pPr>
    </w:lvl>
    <w:lvl w:ilvl="6">
      <w:start w:val="1"/>
      <w:numFmt w:val="decimal"/>
      <w:lvlText w:val="%1-%2.%3.%4.%5.%6.%7"/>
      <w:lvlJc w:val="left"/>
      <w:pPr>
        <w:tabs>
          <w:tab w:val="num" w:pos="1135"/>
        </w:tabs>
      </w:pPr>
    </w:lvl>
    <w:lvl w:ilvl="7">
      <w:start w:val="1"/>
      <w:numFmt w:val="decimal"/>
      <w:lvlText w:val="%1-%2.%3.%4.%5.%6.%7.%8"/>
      <w:lvlJc w:val="left"/>
      <w:pPr>
        <w:tabs>
          <w:tab w:val="num" w:pos="1135"/>
        </w:tabs>
      </w:pPr>
    </w:lvl>
    <w:lvl w:ilvl="8">
      <w:start w:val="1"/>
      <w:numFmt w:val="decimal"/>
      <w:lvlText w:val="%1-%2.%3.%4.%5.%6.%7.%8.%9"/>
      <w:lvlJc w:val="left"/>
      <w:pPr>
        <w:tabs>
          <w:tab w:val="num" w:pos="1135"/>
        </w:tabs>
      </w:pPr>
    </w:lvl>
  </w:abstractNum>
  <w:abstractNum w:abstractNumId="2">
    <w:nsid w:val="4D4357ED"/>
    <w:multiLevelType w:val="singleLevel"/>
    <w:tmpl w:val="64DA7D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E813DE3"/>
    <w:multiLevelType w:val="singleLevel"/>
    <w:tmpl w:val="64DA7D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CA"/>
    <w:rsid w:val="00187ACA"/>
    <w:rsid w:val="002F74F0"/>
    <w:rsid w:val="00344CD0"/>
    <w:rsid w:val="005B19FA"/>
    <w:rsid w:val="00BD3CB6"/>
    <w:rsid w:val="00C3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FA"/>
    <w:pPr>
      <w:widowControl w:val="0"/>
      <w:spacing w:after="0" w:line="360" w:lineRule="exact"/>
      <w:jc w:val="both"/>
    </w:pPr>
    <w:rPr>
      <w:rFonts w:ascii="Arial" w:eastAsia="Times New Roman" w:hAnsi="Arial" w:cs="Arial"/>
      <w:b/>
      <w:bCs/>
      <w:spacing w:val="20"/>
      <w:kern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STBALIK">
    <w:name w:val="Üstbilgi.ÜSTBAŞLIK"/>
    <w:basedOn w:val="Normal"/>
    <w:rsid w:val="005B19FA"/>
    <w:pPr>
      <w:tabs>
        <w:tab w:val="left" w:pos="1701"/>
        <w:tab w:val="left" w:pos="3402"/>
        <w:tab w:val="center" w:pos="4536"/>
        <w:tab w:val="left" w:pos="5103"/>
        <w:tab w:val="left" w:pos="6804"/>
        <w:tab w:val="left" w:pos="8505"/>
        <w:tab w:val="right" w:pos="9072"/>
      </w:tabs>
      <w:spacing w:line="360" w:lineRule="auto"/>
    </w:pPr>
    <w:rPr>
      <w:noProof/>
      <w:spacing w:val="-14"/>
    </w:rPr>
  </w:style>
  <w:style w:type="paragraph" w:customStyle="1" w:styleId="Balk11BALIK">
    <w:name w:val="Başlık 1.1.BAŞLIK"/>
    <w:basedOn w:val="Normal"/>
    <w:next w:val="Normal"/>
    <w:rsid w:val="005B19FA"/>
    <w:pPr>
      <w:keepNext/>
      <w:pageBreakBefore/>
      <w:numPr>
        <w:numId w:val="1"/>
      </w:numPr>
      <w:tabs>
        <w:tab w:val="left" w:leader="dot" w:pos="284"/>
      </w:tabs>
      <w:spacing w:after="180" w:line="240" w:lineRule="auto"/>
    </w:pPr>
    <w:rPr>
      <w:noProof/>
      <w:spacing w:val="10"/>
      <w:kern w:val="28"/>
      <w:sz w:val="32"/>
      <w:szCs w:val="32"/>
    </w:rPr>
  </w:style>
  <w:style w:type="paragraph" w:customStyle="1" w:styleId="Balk22BALIK">
    <w:name w:val="Başlık 2.2.BAŞLIK"/>
    <w:basedOn w:val="Normal"/>
    <w:next w:val="Normal"/>
    <w:rsid w:val="005B19FA"/>
    <w:pPr>
      <w:keepNext/>
      <w:numPr>
        <w:ilvl w:val="1"/>
        <w:numId w:val="1"/>
      </w:numPr>
      <w:tabs>
        <w:tab w:val="left" w:leader="dot" w:pos="851"/>
      </w:tabs>
      <w:spacing w:before="120" w:after="120" w:line="240" w:lineRule="auto"/>
    </w:pPr>
    <w:rPr>
      <w:noProof/>
      <w:spacing w:val="14"/>
      <w:sz w:val="28"/>
      <w:szCs w:val="28"/>
    </w:rPr>
  </w:style>
  <w:style w:type="paragraph" w:customStyle="1" w:styleId="Balk33BALIK">
    <w:name w:val="Başlık 3.3.BAŞLIK"/>
    <w:basedOn w:val="Normal"/>
    <w:next w:val="Normal"/>
    <w:rsid w:val="005B19FA"/>
    <w:pPr>
      <w:keepNext/>
      <w:numPr>
        <w:ilvl w:val="2"/>
        <w:numId w:val="1"/>
      </w:numPr>
      <w:tabs>
        <w:tab w:val="left" w:leader="dot" w:pos="1134"/>
      </w:tabs>
      <w:spacing w:before="120" w:after="120" w:line="240" w:lineRule="auto"/>
    </w:pPr>
    <w:rPr>
      <w:noProof/>
      <w:spacing w:val="1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FA"/>
    <w:pPr>
      <w:widowControl w:val="0"/>
      <w:spacing w:after="0" w:line="360" w:lineRule="exact"/>
      <w:jc w:val="both"/>
    </w:pPr>
    <w:rPr>
      <w:rFonts w:ascii="Arial" w:eastAsia="Times New Roman" w:hAnsi="Arial" w:cs="Arial"/>
      <w:b/>
      <w:bCs/>
      <w:spacing w:val="20"/>
      <w:kern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STBALIK">
    <w:name w:val="Üstbilgi.ÜSTBAŞLIK"/>
    <w:basedOn w:val="Normal"/>
    <w:rsid w:val="005B19FA"/>
    <w:pPr>
      <w:tabs>
        <w:tab w:val="left" w:pos="1701"/>
        <w:tab w:val="left" w:pos="3402"/>
        <w:tab w:val="center" w:pos="4536"/>
        <w:tab w:val="left" w:pos="5103"/>
        <w:tab w:val="left" w:pos="6804"/>
        <w:tab w:val="left" w:pos="8505"/>
        <w:tab w:val="right" w:pos="9072"/>
      </w:tabs>
      <w:spacing w:line="360" w:lineRule="auto"/>
    </w:pPr>
    <w:rPr>
      <w:noProof/>
      <w:spacing w:val="-14"/>
    </w:rPr>
  </w:style>
  <w:style w:type="paragraph" w:customStyle="1" w:styleId="Balk11BALIK">
    <w:name w:val="Başlık 1.1.BAŞLIK"/>
    <w:basedOn w:val="Normal"/>
    <w:next w:val="Normal"/>
    <w:rsid w:val="005B19FA"/>
    <w:pPr>
      <w:keepNext/>
      <w:pageBreakBefore/>
      <w:numPr>
        <w:numId w:val="1"/>
      </w:numPr>
      <w:tabs>
        <w:tab w:val="left" w:leader="dot" w:pos="284"/>
      </w:tabs>
      <w:spacing w:after="180" w:line="240" w:lineRule="auto"/>
    </w:pPr>
    <w:rPr>
      <w:noProof/>
      <w:spacing w:val="10"/>
      <w:kern w:val="28"/>
      <w:sz w:val="32"/>
      <w:szCs w:val="32"/>
    </w:rPr>
  </w:style>
  <w:style w:type="paragraph" w:customStyle="1" w:styleId="Balk22BALIK">
    <w:name w:val="Başlık 2.2.BAŞLIK"/>
    <w:basedOn w:val="Normal"/>
    <w:next w:val="Normal"/>
    <w:rsid w:val="005B19FA"/>
    <w:pPr>
      <w:keepNext/>
      <w:numPr>
        <w:ilvl w:val="1"/>
        <w:numId w:val="1"/>
      </w:numPr>
      <w:tabs>
        <w:tab w:val="left" w:leader="dot" w:pos="851"/>
      </w:tabs>
      <w:spacing w:before="120" w:after="120" w:line="240" w:lineRule="auto"/>
    </w:pPr>
    <w:rPr>
      <w:noProof/>
      <w:spacing w:val="14"/>
      <w:sz w:val="28"/>
      <w:szCs w:val="28"/>
    </w:rPr>
  </w:style>
  <w:style w:type="paragraph" w:customStyle="1" w:styleId="Balk33BALIK">
    <w:name w:val="Başlık 3.3.BAŞLIK"/>
    <w:basedOn w:val="Normal"/>
    <w:next w:val="Normal"/>
    <w:rsid w:val="005B19FA"/>
    <w:pPr>
      <w:keepNext/>
      <w:numPr>
        <w:ilvl w:val="2"/>
        <w:numId w:val="1"/>
      </w:numPr>
      <w:tabs>
        <w:tab w:val="left" w:leader="dot" w:pos="1134"/>
      </w:tabs>
      <w:spacing w:before="120" w:after="120" w:line="240" w:lineRule="auto"/>
    </w:pPr>
    <w:rPr>
      <w:noProof/>
      <w:spacing w:val="1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K7AU Erasmus</dc:creator>
  <cp:keywords/>
  <dc:description/>
  <cp:lastModifiedBy>K7AU Erasmus</cp:lastModifiedBy>
  <cp:revision>4</cp:revision>
  <dcterms:created xsi:type="dcterms:W3CDTF">2016-12-04T14:59:00Z</dcterms:created>
  <dcterms:modified xsi:type="dcterms:W3CDTF">2016-12-04T15:19:00Z</dcterms:modified>
</cp:coreProperties>
</file>